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B5" w:rsidRDefault="00BF6FB5" w:rsidP="00351524">
      <w:pPr>
        <w:pStyle w:val="a3"/>
        <w:framePr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</w:p>
    <w:p w:rsidR="00BF6FB5" w:rsidRDefault="00BF6FB5" w:rsidP="00351524">
      <w:pPr>
        <w:pStyle w:val="a3"/>
        <w:framePr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</w:p>
    <w:p w:rsidR="00BF6FB5" w:rsidRDefault="00BF6FB5" w:rsidP="00BF6FB5">
      <w:pPr>
        <w:pStyle w:val="a3"/>
        <w:framePr w:wrap="around" w:vAnchor="text" w:hAnchor="text" w:y="1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F6FB5" w:rsidRDefault="00BF6FB5" w:rsidP="00BF6FB5">
      <w:pPr>
        <w:pStyle w:val="a3"/>
        <w:framePr w:wrap="around" w:vAnchor="text" w:hAnchor="text" w:y="1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«МЦБ Зиминского района»</w:t>
      </w:r>
    </w:p>
    <w:p w:rsidR="00BF6FB5" w:rsidRDefault="00BF6FB5" w:rsidP="00BF6FB5">
      <w:pPr>
        <w:pStyle w:val="a3"/>
        <w:framePr w:wrap="around" w:vAnchor="text" w:hAnchor="text" w:y="1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Горбачева Т.М.</w:t>
      </w:r>
    </w:p>
    <w:p w:rsidR="00BF6FB5" w:rsidRDefault="00BF6FB5" w:rsidP="00351524">
      <w:pPr>
        <w:pStyle w:val="a3"/>
        <w:framePr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</w:p>
    <w:p w:rsidR="00BF6FB5" w:rsidRDefault="00BF6FB5" w:rsidP="00351524">
      <w:pPr>
        <w:pStyle w:val="a3"/>
        <w:framePr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</w:p>
    <w:p w:rsidR="00351524" w:rsidRPr="00C126E2" w:rsidRDefault="001826DF" w:rsidP="00351524">
      <w:pPr>
        <w:pStyle w:val="a3"/>
        <w:framePr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51524" w:rsidRPr="00C126E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1524" w:rsidRPr="00C126E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</w:p>
    <w:p w:rsidR="00351524" w:rsidRPr="00C126E2" w:rsidRDefault="00351524" w:rsidP="00351524">
      <w:pPr>
        <w:pStyle w:val="a3"/>
        <w:framePr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C126E2">
        <w:rPr>
          <w:rFonts w:ascii="Times New Roman" w:hAnsi="Times New Roman" w:cs="Times New Roman"/>
          <w:sz w:val="24"/>
          <w:szCs w:val="24"/>
        </w:rPr>
        <w:t xml:space="preserve">празднования 800-летия со дня рождения князя Александра Невского </w:t>
      </w:r>
    </w:p>
    <w:p w:rsidR="00351524" w:rsidRPr="00C126E2" w:rsidRDefault="00351524" w:rsidP="00351524">
      <w:pPr>
        <w:pStyle w:val="a3"/>
        <w:framePr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C126E2">
        <w:rPr>
          <w:rFonts w:ascii="Times New Roman" w:hAnsi="Times New Roman" w:cs="Times New Roman"/>
          <w:sz w:val="24"/>
          <w:szCs w:val="24"/>
        </w:rPr>
        <w:t>в 2021 году</w:t>
      </w:r>
    </w:p>
    <w:p w:rsidR="00351524" w:rsidRPr="00C126E2" w:rsidRDefault="00351524" w:rsidP="00351524">
      <w:pPr>
        <w:pStyle w:val="a3"/>
        <w:framePr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3685"/>
      </w:tblGrid>
      <w:tr w:rsidR="00351524" w:rsidRPr="00C126E2" w:rsidTr="00BF6FB5">
        <w:trPr>
          <w:trHeight w:val="210"/>
        </w:trPr>
        <w:tc>
          <w:tcPr>
            <w:tcW w:w="562" w:type="dxa"/>
          </w:tcPr>
          <w:p w:rsidR="00351524" w:rsidRPr="00C126E2" w:rsidRDefault="00351524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1524" w:rsidRPr="00C126E2" w:rsidRDefault="00351524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51524" w:rsidRPr="00D806EE" w:rsidRDefault="00351524" w:rsidP="00BF6F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E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85" w:type="dxa"/>
          </w:tcPr>
          <w:p w:rsidR="00351524" w:rsidRPr="00C126E2" w:rsidRDefault="00351524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51524" w:rsidRPr="00C126E2" w:rsidTr="00DA3450">
        <w:trPr>
          <w:trHeight w:val="210"/>
        </w:trPr>
        <w:tc>
          <w:tcPr>
            <w:tcW w:w="9634" w:type="dxa"/>
            <w:gridSpan w:val="4"/>
          </w:tcPr>
          <w:p w:rsidR="00351524" w:rsidRPr="00C126E2" w:rsidRDefault="00D74E3A" w:rsidP="00BF6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E2">
              <w:rPr>
                <w:rFonts w:ascii="Times New Roman" w:hAnsi="Times New Roman" w:cs="Times New Roman"/>
                <w:sz w:val="24"/>
                <w:szCs w:val="24"/>
              </w:rPr>
              <w:t>Зиминское районное муниципальное образование</w:t>
            </w:r>
          </w:p>
        </w:tc>
      </w:tr>
      <w:tr w:rsidR="00116D8B" w:rsidRPr="00C126E2" w:rsidTr="00BF6FB5">
        <w:trPr>
          <w:trHeight w:val="210"/>
        </w:trPr>
        <w:tc>
          <w:tcPr>
            <w:tcW w:w="562" w:type="dxa"/>
          </w:tcPr>
          <w:p w:rsidR="00116D8B" w:rsidRPr="00C126E2" w:rsidRDefault="00FA0E45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16D8B" w:rsidRDefault="00FA0E45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«Александр Невский – имя России</w:t>
            </w:r>
            <w:r w:rsidR="00D806EE" w:rsidRPr="001826DF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6D8B" w:rsidRPr="001826DF">
              <w:rPr>
                <w:rFonts w:ascii="Times New Roman" w:hAnsi="Times New Roman" w:cs="Times New Roman"/>
              </w:rPr>
              <w:t>«Орден Александра Невского – Орден воинской славы»</w:t>
            </w:r>
          </w:p>
          <w:p w:rsidR="00116D8B" w:rsidRPr="001826DF" w:rsidRDefault="00FA0E45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буклеты</w:t>
            </w:r>
          </w:p>
        </w:tc>
        <w:tc>
          <w:tcPr>
            <w:tcW w:w="1559" w:type="dxa"/>
          </w:tcPr>
          <w:p w:rsidR="00116D8B" w:rsidRPr="001826DF" w:rsidRDefault="00116D8B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2021г.</w:t>
            </w:r>
          </w:p>
        </w:tc>
        <w:tc>
          <w:tcPr>
            <w:tcW w:w="3685" w:type="dxa"/>
          </w:tcPr>
          <w:p w:rsidR="0041057B" w:rsidRPr="001826DF" w:rsidRDefault="0041057B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МКУК «Межпоселенческая центральная библиотека Зиминского района» и библиотеки МКУК «КДЦ» МО</w:t>
            </w:r>
          </w:p>
        </w:tc>
      </w:tr>
      <w:tr w:rsidR="00116D8B" w:rsidRPr="00C126E2" w:rsidTr="00BF6FB5">
        <w:trPr>
          <w:trHeight w:val="210"/>
        </w:trPr>
        <w:tc>
          <w:tcPr>
            <w:tcW w:w="562" w:type="dxa"/>
          </w:tcPr>
          <w:p w:rsidR="00116D8B" w:rsidRPr="00C126E2" w:rsidRDefault="00FA0E45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16D8B" w:rsidRPr="001826DF" w:rsidRDefault="00116D8B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 xml:space="preserve">«Александр Невский </w:t>
            </w:r>
            <w:r w:rsidR="0041057B">
              <w:rPr>
                <w:rFonts w:ascii="Times New Roman" w:hAnsi="Times New Roman" w:cs="Times New Roman"/>
              </w:rPr>
              <w:t>–</w:t>
            </w:r>
            <w:r w:rsidRPr="001826DF">
              <w:rPr>
                <w:rFonts w:ascii="Times New Roman" w:hAnsi="Times New Roman" w:cs="Times New Roman"/>
              </w:rPr>
              <w:t xml:space="preserve"> символ ратного подвига и духовного возрождения»</w:t>
            </w:r>
          </w:p>
          <w:p w:rsidR="00116D8B" w:rsidRPr="001826DF" w:rsidRDefault="00591543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16D8B" w:rsidRPr="001826DF">
              <w:rPr>
                <w:rFonts w:ascii="Times New Roman" w:hAnsi="Times New Roman" w:cs="Times New Roman"/>
              </w:rPr>
              <w:t>нижно-иллюстративн</w:t>
            </w:r>
            <w:r>
              <w:rPr>
                <w:rFonts w:ascii="Times New Roman" w:hAnsi="Times New Roman" w:cs="Times New Roman"/>
              </w:rPr>
              <w:t>ые выставки</w:t>
            </w:r>
          </w:p>
        </w:tc>
        <w:tc>
          <w:tcPr>
            <w:tcW w:w="1559" w:type="dxa"/>
          </w:tcPr>
          <w:p w:rsidR="00116D8B" w:rsidRPr="001826DF" w:rsidRDefault="00116D8B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6-16.05.21г.</w:t>
            </w:r>
          </w:p>
        </w:tc>
        <w:tc>
          <w:tcPr>
            <w:tcW w:w="3685" w:type="dxa"/>
          </w:tcPr>
          <w:p w:rsidR="00116D8B" w:rsidRPr="001826DF" w:rsidRDefault="00116D8B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 xml:space="preserve">МКУК «Межпоселенческая центральная библиотека Зиминского района» и библиотеки МКУК «КДЦ» МО </w:t>
            </w:r>
          </w:p>
        </w:tc>
      </w:tr>
      <w:tr w:rsidR="00631CFB" w:rsidRPr="00C126E2" w:rsidTr="00BF6FB5">
        <w:trPr>
          <w:trHeight w:val="210"/>
        </w:trPr>
        <w:tc>
          <w:tcPr>
            <w:tcW w:w="562" w:type="dxa"/>
          </w:tcPr>
          <w:p w:rsidR="00631CFB" w:rsidRPr="00C126E2" w:rsidRDefault="00FA0E45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31CFB" w:rsidRDefault="00631CFB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«Отчизны славные сыны. Александр Невский»</w:t>
            </w:r>
          </w:p>
          <w:p w:rsidR="00631CFB" w:rsidRPr="001826DF" w:rsidRDefault="00631CFB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1543">
              <w:rPr>
                <w:rFonts w:ascii="Times New Roman" w:hAnsi="Times New Roman" w:cs="Times New Roman"/>
              </w:rPr>
              <w:t>Выставка- обзор</w:t>
            </w:r>
          </w:p>
        </w:tc>
        <w:tc>
          <w:tcPr>
            <w:tcW w:w="1559" w:type="dxa"/>
          </w:tcPr>
          <w:p w:rsidR="00631CFB" w:rsidRPr="001826DF" w:rsidRDefault="00631CFB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10.05.21 г.</w:t>
            </w:r>
          </w:p>
        </w:tc>
        <w:tc>
          <w:tcPr>
            <w:tcW w:w="3685" w:type="dxa"/>
          </w:tcPr>
          <w:p w:rsidR="00631CFB" w:rsidRPr="001826DF" w:rsidRDefault="00631CFB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Услон МКУК «КДЦ Услонского МО»</w:t>
            </w:r>
          </w:p>
        </w:tc>
      </w:tr>
      <w:tr w:rsidR="0020133F" w:rsidRPr="00C126E2" w:rsidTr="00BF6FB5">
        <w:trPr>
          <w:trHeight w:val="210"/>
        </w:trPr>
        <w:tc>
          <w:tcPr>
            <w:tcW w:w="562" w:type="dxa"/>
          </w:tcPr>
          <w:p w:rsidR="0020133F" w:rsidRDefault="005466E9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«Ратные подвиги Александра Невского»</w:t>
            </w:r>
          </w:p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1826DF">
              <w:rPr>
                <w:rFonts w:ascii="Times New Roman" w:hAnsi="Times New Roman" w:cs="Times New Roman"/>
              </w:rPr>
              <w:t>росветительский час</w:t>
            </w:r>
          </w:p>
        </w:tc>
        <w:tc>
          <w:tcPr>
            <w:tcW w:w="1559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12.05.2021г.</w:t>
            </w:r>
          </w:p>
        </w:tc>
        <w:tc>
          <w:tcPr>
            <w:tcW w:w="3685" w:type="dxa"/>
          </w:tcPr>
          <w:p w:rsidR="0020133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Перевоз МКУК «КДЦ Кимильтейского МО»,</w:t>
            </w:r>
          </w:p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Харайгун МКУК «КДЦ Харайгунского МО»</w:t>
            </w:r>
          </w:p>
        </w:tc>
      </w:tr>
      <w:tr w:rsidR="0020133F" w:rsidRPr="00C126E2" w:rsidTr="00BF6FB5">
        <w:trPr>
          <w:trHeight w:val="210"/>
        </w:trPr>
        <w:tc>
          <w:tcPr>
            <w:tcW w:w="562" w:type="dxa"/>
          </w:tcPr>
          <w:p w:rsidR="0020133F" w:rsidRDefault="005466E9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«Князь Александр Невский</w:t>
            </w:r>
            <w:r w:rsidR="004A3967" w:rsidRPr="004A3967">
              <w:rPr>
                <w:rFonts w:ascii="Times New Roman" w:hAnsi="Times New Roman" w:cs="Times New Roman"/>
              </w:rPr>
              <w:t xml:space="preserve">- </w:t>
            </w:r>
            <w:r w:rsidR="004A3967">
              <w:rPr>
                <w:rFonts w:ascii="Times New Roman" w:hAnsi="Times New Roman" w:cs="Times New Roman"/>
              </w:rPr>
              <w:t>великий заступник Руси»</w:t>
            </w:r>
          </w:p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Урок истории</w:t>
            </w:r>
          </w:p>
        </w:tc>
        <w:tc>
          <w:tcPr>
            <w:tcW w:w="1559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12.05.21 г.</w:t>
            </w:r>
          </w:p>
        </w:tc>
        <w:tc>
          <w:tcPr>
            <w:tcW w:w="3685" w:type="dxa"/>
          </w:tcPr>
          <w:p w:rsidR="0020133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</w:t>
            </w:r>
            <w:r w:rsidR="004A39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с. Услон</w:t>
            </w:r>
            <w:r w:rsidR="004A3967">
              <w:rPr>
                <w:rFonts w:ascii="Times New Roman" w:hAnsi="Times New Roman" w:cs="Times New Roman"/>
              </w:rPr>
              <w:t>, Самара МКУК</w:t>
            </w:r>
            <w:r>
              <w:rPr>
                <w:rFonts w:ascii="Times New Roman" w:hAnsi="Times New Roman" w:cs="Times New Roman"/>
              </w:rPr>
              <w:t xml:space="preserve"> «КДЦ Услонского МО»</w:t>
            </w:r>
          </w:p>
          <w:p w:rsidR="00C26D4E" w:rsidRPr="001826DF" w:rsidRDefault="00C26D4E" w:rsidP="00BF6F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77A" w:rsidRPr="00C126E2" w:rsidTr="00BF6FB5">
        <w:trPr>
          <w:trHeight w:val="210"/>
        </w:trPr>
        <w:tc>
          <w:tcPr>
            <w:tcW w:w="562" w:type="dxa"/>
          </w:tcPr>
          <w:p w:rsidR="0099177A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9177A" w:rsidRDefault="0099177A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Русь святую, за землю русскую!»</w:t>
            </w:r>
          </w:p>
          <w:p w:rsidR="0099177A" w:rsidRPr="0099177A" w:rsidRDefault="0099177A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559" w:type="dxa"/>
          </w:tcPr>
          <w:p w:rsidR="0099177A" w:rsidRDefault="0099177A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99177A" w:rsidRDefault="0099177A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Сологубово МКУК «КДЦ Батаминского МО»</w:t>
            </w:r>
          </w:p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Буря МКУК «КДЦ Буринского МО»</w:t>
            </w:r>
          </w:p>
        </w:tc>
      </w:tr>
      <w:tr w:rsidR="0020133F" w:rsidRPr="00C126E2" w:rsidTr="00BF6FB5">
        <w:trPr>
          <w:trHeight w:val="210"/>
        </w:trPr>
        <w:tc>
          <w:tcPr>
            <w:tcW w:w="562" w:type="dxa"/>
          </w:tcPr>
          <w:p w:rsidR="0020133F" w:rsidRPr="00C126E2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«Александр Невский</w:t>
            </w:r>
            <w:r w:rsidR="0041057B">
              <w:rPr>
                <w:rFonts w:ascii="Times New Roman" w:hAnsi="Times New Roman" w:cs="Times New Roman"/>
              </w:rPr>
              <w:t>»</w:t>
            </w:r>
          </w:p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Библиотечный кинозал</w:t>
            </w:r>
          </w:p>
        </w:tc>
        <w:tc>
          <w:tcPr>
            <w:tcW w:w="1559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МКУК «Межпоселенческая центральная библиотека Зиминского района» и библиотеки с. Масляногорск, Покровка, Услон, Самара, Ухтуй, Норы, Филипповск, Харайгун</w:t>
            </w:r>
            <w:r>
              <w:rPr>
                <w:rFonts w:ascii="Times New Roman" w:hAnsi="Times New Roman" w:cs="Times New Roman"/>
              </w:rPr>
              <w:t>, Глинки</w:t>
            </w:r>
          </w:p>
        </w:tc>
      </w:tr>
      <w:tr w:rsidR="0020133F" w:rsidRPr="00C126E2" w:rsidTr="00BF6FB5">
        <w:trPr>
          <w:trHeight w:val="210"/>
        </w:trPr>
        <w:tc>
          <w:tcPr>
            <w:tcW w:w="562" w:type="dxa"/>
          </w:tcPr>
          <w:p w:rsidR="0020133F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0133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«Александр Невский – святой витязь Земли Русской»</w:t>
            </w:r>
          </w:p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 исторические чтения</w:t>
            </w:r>
          </w:p>
        </w:tc>
        <w:tc>
          <w:tcPr>
            <w:tcW w:w="1559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«МЦБ Зиминского района»</w:t>
            </w:r>
          </w:p>
        </w:tc>
      </w:tr>
      <w:tr w:rsidR="0020133F" w:rsidRPr="00C126E2" w:rsidTr="00BF6FB5">
        <w:trPr>
          <w:trHeight w:val="210"/>
        </w:trPr>
        <w:tc>
          <w:tcPr>
            <w:tcW w:w="562" w:type="dxa"/>
          </w:tcPr>
          <w:p w:rsidR="0020133F" w:rsidRPr="00C126E2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0133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«Александр Невский – сын земли русской»</w:t>
            </w:r>
          </w:p>
          <w:p w:rsidR="0020133F" w:rsidRPr="001826D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559" w:type="dxa"/>
          </w:tcPr>
          <w:p w:rsidR="0020133F" w:rsidRPr="001826DF" w:rsidRDefault="004A3967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20133F" w:rsidRDefault="0020133F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Харайгун МКУК «КДЦ Харайгунского МО»</w:t>
            </w:r>
          </w:p>
          <w:p w:rsidR="000230AB" w:rsidRDefault="000230AB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с. Зулумай </w:t>
            </w:r>
            <w:r w:rsidR="00E85FF8">
              <w:rPr>
                <w:rFonts w:ascii="Times New Roman" w:hAnsi="Times New Roman" w:cs="Times New Roman"/>
              </w:rPr>
              <w:t>МКУК «КДЦ Зулумайского МО»</w:t>
            </w:r>
          </w:p>
          <w:p w:rsidR="004256EB" w:rsidRPr="001826DF" w:rsidRDefault="004256EB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Библиотека с. Большеворонеж МКУК «КДЦ Филипповского МО»</w:t>
            </w:r>
          </w:p>
        </w:tc>
      </w:tr>
      <w:tr w:rsidR="00E85FF8" w:rsidRPr="00C126E2" w:rsidTr="00BF6FB5">
        <w:trPr>
          <w:trHeight w:val="210"/>
        </w:trPr>
        <w:tc>
          <w:tcPr>
            <w:tcW w:w="562" w:type="dxa"/>
          </w:tcPr>
          <w:p w:rsidR="00E85FF8" w:rsidRPr="0041057B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«Невский- главная битва»</w:t>
            </w:r>
          </w:p>
          <w:p w:rsidR="00E85FF8" w:rsidRPr="001826DF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559" w:type="dxa"/>
          </w:tcPr>
          <w:p w:rsidR="00E85FF8" w:rsidRPr="001826DF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Ухтуй МКУК «КДЦ Ухтуйского МО»</w:t>
            </w:r>
          </w:p>
        </w:tc>
      </w:tr>
      <w:tr w:rsidR="00E85FF8" w:rsidRPr="00C126E2" w:rsidTr="00BF6FB5">
        <w:trPr>
          <w:trHeight w:val="210"/>
        </w:trPr>
        <w:tc>
          <w:tcPr>
            <w:tcW w:w="562" w:type="dxa"/>
          </w:tcPr>
          <w:p w:rsidR="00E85FF8" w:rsidRPr="0041057B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E85FF8" w:rsidRPr="001826DF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 xml:space="preserve">«Он в битве Невской был непобедим…» </w:t>
            </w:r>
          </w:p>
          <w:p w:rsidR="00E85FF8" w:rsidRPr="001826DF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26DF">
              <w:rPr>
                <w:rFonts w:ascii="Times New Roman" w:hAnsi="Times New Roman" w:cs="Times New Roman"/>
              </w:rPr>
              <w:t>ознавательная игровая программа</w:t>
            </w:r>
          </w:p>
        </w:tc>
        <w:tc>
          <w:tcPr>
            <w:tcW w:w="1559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с. Самара МКУК «КДЦ Услонского МО»</w:t>
            </w:r>
          </w:p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Покровка МКУК «КДЦ Покровского МО»</w:t>
            </w:r>
          </w:p>
          <w:p w:rsidR="003441BE" w:rsidRDefault="003441BE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уч. Буринские дачи», мкр. «Саянская деревня»</w:t>
            </w:r>
          </w:p>
          <w:p w:rsidR="003441BE" w:rsidRDefault="003441BE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«КДЦ Харайгунского МО»</w:t>
            </w:r>
          </w:p>
        </w:tc>
      </w:tr>
      <w:tr w:rsidR="00E85FF8" w:rsidRPr="00C126E2" w:rsidTr="00BF6FB5">
        <w:trPr>
          <w:trHeight w:val="1054"/>
        </w:trPr>
        <w:tc>
          <w:tcPr>
            <w:tcW w:w="562" w:type="dxa"/>
          </w:tcPr>
          <w:p w:rsidR="00E85FF8" w:rsidRPr="0041057B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«Ледовое побоище- как это было»</w:t>
            </w:r>
          </w:p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слайд- час</w:t>
            </w:r>
          </w:p>
        </w:tc>
        <w:tc>
          <w:tcPr>
            <w:tcW w:w="1559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Баргадай МКУК «КДЦ Кимильтейского МО»</w:t>
            </w:r>
          </w:p>
        </w:tc>
      </w:tr>
      <w:tr w:rsidR="00E85FF8" w:rsidRPr="00C126E2" w:rsidTr="00BF6FB5">
        <w:trPr>
          <w:trHeight w:val="210"/>
        </w:trPr>
        <w:tc>
          <w:tcPr>
            <w:tcW w:w="562" w:type="dxa"/>
          </w:tcPr>
          <w:p w:rsidR="00E85FF8" w:rsidRPr="0041057B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«Подвиги великих людей. Александр Невский»</w:t>
            </w:r>
          </w:p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 презентация</w:t>
            </w:r>
          </w:p>
        </w:tc>
        <w:tc>
          <w:tcPr>
            <w:tcW w:w="1559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Филипповск МКУК «КДЦ Филипповского МО!</w:t>
            </w:r>
          </w:p>
        </w:tc>
      </w:tr>
      <w:tr w:rsidR="00E85FF8" w:rsidRPr="00C126E2" w:rsidTr="00BF6FB5">
        <w:trPr>
          <w:trHeight w:val="210"/>
        </w:trPr>
        <w:tc>
          <w:tcPr>
            <w:tcW w:w="562" w:type="dxa"/>
          </w:tcPr>
          <w:p w:rsidR="00E85FF8" w:rsidRPr="0041057B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«Святой благоверный князь Александр Невский- страницы истории»</w:t>
            </w:r>
          </w:p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 час</w:t>
            </w:r>
          </w:p>
        </w:tc>
        <w:tc>
          <w:tcPr>
            <w:tcW w:w="1559" w:type="dxa"/>
          </w:tcPr>
          <w:p w:rsidR="00E85FF8" w:rsidRPr="001826DF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 w:rsidRPr="001826DF">
              <w:rPr>
                <w:rFonts w:ascii="Times New Roman" w:hAnsi="Times New Roman" w:cs="Times New Roman"/>
              </w:rPr>
              <w:t>13.05.21г.</w:t>
            </w:r>
          </w:p>
        </w:tc>
        <w:tc>
          <w:tcPr>
            <w:tcW w:w="3685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Масляногорск МКУК «КДЦ Масляногорского МО»</w:t>
            </w:r>
          </w:p>
        </w:tc>
      </w:tr>
      <w:tr w:rsidR="00E85FF8" w:rsidRPr="00C126E2" w:rsidTr="00BF6FB5">
        <w:trPr>
          <w:trHeight w:val="210"/>
        </w:trPr>
        <w:tc>
          <w:tcPr>
            <w:tcW w:w="562" w:type="dxa"/>
          </w:tcPr>
          <w:p w:rsidR="00E85FF8" w:rsidRPr="0041057B" w:rsidRDefault="00E85FF8" w:rsidP="00BF6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826DF">
              <w:rPr>
                <w:rFonts w:ascii="Times New Roman" w:hAnsi="Times New Roman" w:cs="Times New Roman"/>
              </w:rPr>
              <w:t>Защитник Отечества, святой князь Александр Невский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85FF8" w:rsidRPr="001826DF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</w:t>
            </w:r>
          </w:p>
        </w:tc>
        <w:tc>
          <w:tcPr>
            <w:tcW w:w="1559" w:type="dxa"/>
          </w:tcPr>
          <w:p w:rsidR="00E85FF8" w:rsidRPr="001826DF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2021г.</w:t>
            </w:r>
          </w:p>
        </w:tc>
        <w:tc>
          <w:tcPr>
            <w:tcW w:w="3685" w:type="dxa"/>
          </w:tcPr>
          <w:p w:rsidR="00E85FF8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Новолетники МКУК «КДЦ Масляногорского МО»</w:t>
            </w:r>
          </w:p>
          <w:p w:rsidR="00E85FF8" w:rsidRPr="001826DF" w:rsidRDefault="00E85FF8" w:rsidP="00BF6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с. Батама МКУК «КДЦ Батаминского МО»</w:t>
            </w:r>
          </w:p>
        </w:tc>
      </w:tr>
    </w:tbl>
    <w:p w:rsidR="0015256E" w:rsidRDefault="00D806EE" w:rsidP="00BF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Сост. методист</w:t>
      </w:r>
    </w:p>
    <w:p w:rsidR="00D806EE" w:rsidRDefault="00D806EE" w:rsidP="00BF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«МЦБ Зиминского района»</w:t>
      </w:r>
    </w:p>
    <w:p w:rsidR="00D806EE" w:rsidRDefault="00D806EE" w:rsidP="00BF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Сибагатулина О.Н.</w:t>
      </w:r>
    </w:p>
    <w:p w:rsidR="00367757" w:rsidRPr="0015256E" w:rsidRDefault="00367757" w:rsidP="00BF6F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7757" w:rsidRPr="0015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4"/>
    <w:rsid w:val="000230AB"/>
    <w:rsid w:val="000E7EAC"/>
    <w:rsid w:val="000F2BE7"/>
    <w:rsid w:val="00105AD1"/>
    <w:rsid w:val="00116D8B"/>
    <w:rsid w:val="0015256E"/>
    <w:rsid w:val="001826DF"/>
    <w:rsid w:val="0020133F"/>
    <w:rsid w:val="002D1EEC"/>
    <w:rsid w:val="002F0C4C"/>
    <w:rsid w:val="003441BE"/>
    <w:rsid w:val="00351524"/>
    <w:rsid w:val="00367757"/>
    <w:rsid w:val="00370ECD"/>
    <w:rsid w:val="0041057B"/>
    <w:rsid w:val="00416470"/>
    <w:rsid w:val="004256EB"/>
    <w:rsid w:val="004A0B38"/>
    <w:rsid w:val="004A3967"/>
    <w:rsid w:val="005466E9"/>
    <w:rsid w:val="00591543"/>
    <w:rsid w:val="005F0B5C"/>
    <w:rsid w:val="00602E5B"/>
    <w:rsid w:val="00631CFB"/>
    <w:rsid w:val="00682DEC"/>
    <w:rsid w:val="007942AB"/>
    <w:rsid w:val="00914D74"/>
    <w:rsid w:val="009734F7"/>
    <w:rsid w:val="0099177A"/>
    <w:rsid w:val="009B0F0A"/>
    <w:rsid w:val="00A00697"/>
    <w:rsid w:val="00BA6CFD"/>
    <w:rsid w:val="00BF6FB5"/>
    <w:rsid w:val="00C126E2"/>
    <w:rsid w:val="00C26D4E"/>
    <w:rsid w:val="00C64125"/>
    <w:rsid w:val="00C93F4C"/>
    <w:rsid w:val="00CC2EC8"/>
    <w:rsid w:val="00CE4783"/>
    <w:rsid w:val="00D007C5"/>
    <w:rsid w:val="00D74E3A"/>
    <w:rsid w:val="00D806EE"/>
    <w:rsid w:val="00DA3450"/>
    <w:rsid w:val="00DB7170"/>
    <w:rsid w:val="00DF4CBC"/>
    <w:rsid w:val="00E85FF8"/>
    <w:rsid w:val="00EA6BA2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28E5-38BD-4383-B6BE-4C3EE3D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524"/>
    <w:pPr>
      <w:spacing w:after="0" w:line="240" w:lineRule="auto"/>
    </w:pPr>
  </w:style>
  <w:style w:type="table" w:styleId="a4">
    <w:name w:val="Table Grid"/>
    <w:basedOn w:val="a1"/>
    <w:uiPriority w:val="59"/>
    <w:rsid w:val="0035152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7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71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User-15-17-5</dc:creator>
  <cp:keywords/>
  <dc:description/>
  <cp:lastModifiedBy>Пользователь</cp:lastModifiedBy>
  <cp:revision>29</cp:revision>
  <cp:lastPrinted>2021-02-04T03:15:00Z</cp:lastPrinted>
  <dcterms:created xsi:type="dcterms:W3CDTF">2020-06-30T02:29:00Z</dcterms:created>
  <dcterms:modified xsi:type="dcterms:W3CDTF">2021-02-04T03:15:00Z</dcterms:modified>
</cp:coreProperties>
</file>