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5" w:rsidRPr="008E4DF5" w:rsidRDefault="008E4DF5" w:rsidP="00BC4979">
      <w:pPr>
        <w:pStyle w:val="a3"/>
        <w:numPr>
          <w:ilvl w:val="0"/>
          <w:numId w:val="1"/>
        </w:numPr>
        <w:spacing w:after="0" w:line="240" w:lineRule="auto"/>
        <w:ind w:left="-142" w:right="560" w:firstLine="0"/>
        <w:jc w:val="both"/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Наименование категории ветерана: </w:t>
      </w:r>
      <w:r w:rsidRPr="008E4DF5">
        <w:rPr>
          <w:rFonts w:ascii="Times New Roman" w:hAnsi="Times New Roman"/>
          <w:b/>
          <w:sz w:val="24"/>
          <w:szCs w:val="24"/>
        </w:rPr>
        <w:t>Ветеран войны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DF5" w:rsidRPr="00C26749" w:rsidRDefault="008E4DF5" w:rsidP="008E4DF5">
      <w:pPr>
        <w:pStyle w:val="a3"/>
        <w:numPr>
          <w:ilvl w:val="0"/>
          <w:numId w:val="1"/>
        </w:numPr>
        <w:spacing w:after="0" w:line="240" w:lineRule="auto"/>
        <w:ind w:left="-142" w:right="560" w:firstLine="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>Фамилия, имя, отчество ветерана, воспоминание которого помещается на сайт:</w:t>
      </w:r>
    </w:p>
    <w:p w:rsidR="008E4DF5" w:rsidRPr="00C26749" w:rsidRDefault="008E4DF5" w:rsidP="008E4DF5">
      <w:pPr>
        <w:pStyle w:val="a3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Беломестных Федор Григорьевич</w:t>
      </w:r>
      <w:r w:rsidRPr="00C26749">
        <w:rPr>
          <w:rFonts w:ascii="Times New Roman" w:hAnsi="Times New Roman"/>
          <w:b/>
          <w:sz w:val="24"/>
          <w:szCs w:val="24"/>
        </w:rPr>
        <w:t xml:space="preserve"> 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>4. Дата рождения ветерана (день, месяц, год рождения):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 июня 1925</w:t>
      </w:r>
      <w:r w:rsidRPr="00C26749">
        <w:rPr>
          <w:rFonts w:ascii="Times New Roman" w:hAnsi="Times New Roman"/>
          <w:b/>
          <w:sz w:val="24"/>
          <w:szCs w:val="24"/>
        </w:rPr>
        <w:t xml:space="preserve"> года</w:t>
      </w:r>
      <w:r w:rsidRPr="00C26749">
        <w:rPr>
          <w:rFonts w:ascii="Times New Roman" w:hAnsi="Times New Roman"/>
          <w:sz w:val="24"/>
          <w:szCs w:val="24"/>
        </w:rPr>
        <w:t>;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>5. Место рождения (населенный пункт):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749">
        <w:rPr>
          <w:rFonts w:ascii="Times New Roman" w:hAnsi="Times New Roman"/>
          <w:b/>
          <w:sz w:val="24"/>
          <w:szCs w:val="24"/>
        </w:rPr>
        <w:t>Иркутская область Зиминский район село Баргадай</w:t>
      </w:r>
    </w:p>
    <w:p w:rsidR="008E4DF5" w:rsidRPr="00C26749" w:rsidRDefault="008E4DF5" w:rsidP="008E4DF5">
      <w:pPr>
        <w:spacing w:after="0" w:line="240" w:lineRule="auto"/>
        <w:ind w:left="-142" w:right="560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 xml:space="preserve">6. Место проживания (только населенный пункт) в момент подготовки воспоминаний: </w:t>
      </w:r>
      <w:r w:rsidRPr="00C26749">
        <w:rPr>
          <w:rFonts w:ascii="Times New Roman" w:hAnsi="Times New Roman"/>
          <w:b/>
          <w:sz w:val="24"/>
          <w:szCs w:val="24"/>
        </w:rPr>
        <w:t>село Баргадай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>7. Основные населенные пункты, описанные в воспоминаниях ветерана: _______________________________________________________________________;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>8. Основные профессии или/</w:t>
      </w:r>
      <w:proofErr w:type="gramStart"/>
      <w:r w:rsidRPr="00C26749">
        <w:rPr>
          <w:rFonts w:ascii="Times New Roman" w:hAnsi="Times New Roman"/>
          <w:sz w:val="24"/>
          <w:szCs w:val="24"/>
        </w:rPr>
        <w:t>и  должности</w:t>
      </w:r>
      <w:proofErr w:type="gramEnd"/>
      <w:r w:rsidRPr="00C26749">
        <w:rPr>
          <w:rFonts w:ascii="Times New Roman" w:hAnsi="Times New Roman"/>
          <w:sz w:val="24"/>
          <w:szCs w:val="24"/>
        </w:rPr>
        <w:t xml:space="preserve"> ветерана, упомянутые им в воспоминании: _________________________________________________________;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 xml:space="preserve">9. Основные названия предприятий, организаций, колхозов, с которыми связана жизнь ветерана и которые упоминаются им в воспоминаниях: </w:t>
      </w:r>
      <w:r w:rsidRPr="00C26749">
        <w:rPr>
          <w:rFonts w:ascii="Times New Roman" w:hAnsi="Times New Roman"/>
          <w:b/>
          <w:sz w:val="24"/>
          <w:szCs w:val="24"/>
        </w:rPr>
        <w:t>Колхоз имени Ленина;</w:t>
      </w:r>
    </w:p>
    <w:p w:rsidR="008E4DF5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 xml:space="preserve">10.  Дата взятия </w:t>
      </w:r>
      <w:proofErr w:type="gramStart"/>
      <w:r w:rsidRPr="00C26749">
        <w:rPr>
          <w:rFonts w:ascii="Times New Roman" w:hAnsi="Times New Roman"/>
          <w:sz w:val="24"/>
          <w:szCs w:val="24"/>
        </w:rPr>
        <w:t xml:space="preserve">интервью: </w:t>
      </w:r>
      <w:r>
        <w:rPr>
          <w:rFonts w:ascii="Times New Roman" w:hAnsi="Times New Roman"/>
          <w:sz w:val="24"/>
          <w:szCs w:val="24"/>
        </w:rPr>
        <w:t xml:space="preserve"> </w:t>
      </w:r>
      <w:r w:rsidR="0056059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E4DF5">
        <w:rPr>
          <w:rFonts w:ascii="Times New Roman" w:hAnsi="Times New Roman"/>
          <w:b/>
          <w:sz w:val="24"/>
          <w:szCs w:val="24"/>
        </w:rPr>
        <w:t>2006г.</w:t>
      </w:r>
    </w:p>
    <w:p w:rsidR="008E4DF5" w:rsidRPr="00C26749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 xml:space="preserve">11. ФИО человека, подготовившего воспоминание ветерана (человека, который брал интервью): </w:t>
      </w:r>
      <w:r w:rsidRPr="00C26749">
        <w:rPr>
          <w:rFonts w:ascii="Times New Roman" w:hAnsi="Times New Roman"/>
          <w:b/>
          <w:sz w:val="24"/>
          <w:szCs w:val="24"/>
        </w:rPr>
        <w:t>Федотова Ольга Алексеевна</w:t>
      </w:r>
    </w:p>
    <w:p w:rsidR="008E4DF5" w:rsidRPr="008E4DF5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i/>
          <w:sz w:val="24"/>
          <w:szCs w:val="24"/>
        </w:rPr>
      </w:pPr>
      <w:r w:rsidRPr="00C26749">
        <w:rPr>
          <w:rFonts w:ascii="Times New Roman" w:hAnsi="Times New Roman"/>
          <w:sz w:val="24"/>
          <w:szCs w:val="24"/>
        </w:rPr>
        <w:t xml:space="preserve"> 12. Контактные данные этого человека (номер телефона, адрес электронной почты, если имеются): </w:t>
      </w:r>
      <w:r w:rsidRPr="00C26749">
        <w:rPr>
          <w:rFonts w:ascii="Times New Roman" w:hAnsi="Times New Roman"/>
          <w:i/>
          <w:sz w:val="24"/>
          <w:szCs w:val="24"/>
        </w:rPr>
        <w:t xml:space="preserve">тел.: </w:t>
      </w:r>
      <w:r w:rsidRPr="00C26749">
        <w:rPr>
          <w:rFonts w:ascii="Times New Roman" w:hAnsi="Times New Roman"/>
          <w:b/>
          <w:i/>
          <w:sz w:val="24"/>
          <w:szCs w:val="24"/>
        </w:rPr>
        <w:t>89247168001</w:t>
      </w:r>
    </w:p>
    <w:p w:rsidR="008E4DF5" w:rsidRPr="008E4DF5" w:rsidRDefault="008E4DF5" w:rsidP="008E4DF5">
      <w:pPr>
        <w:spacing w:after="0" w:line="240" w:lineRule="auto"/>
        <w:ind w:left="-142" w:right="560"/>
        <w:jc w:val="both"/>
        <w:rPr>
          <w:rFonts w:ascii="Times New Roman" w:hAnsi="Times New Roman"/>
          <w:sz w:val="24"/>
          <w:szCs w:val="24"/>
        </w:rPr>
      </w:pPr>
    </w:p>
    <w:p w:rsidR="008E4DF5" w:rsidRPr="008E4DF5" w:rsidRDefault="008E4DF5" w:rsidP="008E4DF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b/>
          <w:sz w:val="24"/>
          <w:szCs w:val="24"/>
        </w:rPr>
        <w:t xml:space="preserve">Беломестных Федор Григорьевич </w:t>
      </w:r>
      <w:r w:rsidRPr="008E4DF5">
        <w:rPr>
          <w:rFonts w:ascii="Times New Roman" w:hAnsi="Times New Roman"/>
          <w:sz w:val="24"/>
          <w:szCs w:val="24"/>
        </w:rPr>
        <w:t xml:space="preserve">родился 9 июня 1925г. в с. Баргадай Зиминского района. Ушел служить в армию в ноябре 1943 года, присягу принял 19.01.1943г. Был старшим радиотелеграфистом. С 09.08.1945 по 03.09.1945 г.  на восточном фронте участвовал в войне с Японией в составе 15 отряда Красного </w:t>
      </w:r>
      <w:bookmarkStart w:id="0" w:name="_GoBack"/>
      <w:bookmarkEnd w:id="0"/>
      <w:r w:rsidR="0056059E" w:rsidRPr="008E4DF5">
        <w:rPr>
          <w:rFonts w:ascii="Times New Roman" w:hAnsi="Times New Roman"/>
          <w:sz w:val="24"/>
          <w:szCs w:val="24"/>
        </w:rPr>
        <w:t>знамени бригады</w:t>
      </w:r>
      <w:r w:rsidRPr="008E4DF5">
        <w:rPr>
          <w:rFonts w:ascii="Times New Roman" w:hAnsi="Times New Roman"/>
          <w:sz w:val="24"/>
          <w:szCs w:val="24"/>
        </w:rPr>
        <w:t xml:space="preserve"> Забайкальского фронта. Здесь он встретил свой первый бой. После ранения в бою, Федора Григорьевича хотели поместить в госпиталь, но он отказался. Первую помощь оказали на месте. И в то же время под покровом ночи в госпиталь пробрались Японские самураи и перерезали ножами всех раненных, а находилось в госпитале на лечении в ту страшную ночь более восьмисот раненных воинов. Видно судьба уберегла его в тот день. О Победе узнал в Манчжурии.</w:t>
      </w:r>
    </w:p>
    <w:p w:rsidR="008E4DF5" w:rsidRPr="008E4DF5" w:rsidRDefault="008E4DF5" w:rsidP="008E4DF5">
      <w:pPr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Был награжден «Орденом Отечественной войны 2 степени», медалью «За Победу над Японией», «Медалью Жукова», знаком «Фронтовик» </w:t>
      </w:r>
    </w:p>
    <w:p w:rsidR="008E4DF5" w:rsidRPr="008E4DF5" w:rsidRDefault="008E4DF5" w:rsidP="008E4DF5">
      <w:pPr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>Юбилейные награды: Медаль «30 лет Советской Армии и Флота»</w:t>
      </w:r>
    </w:p>
    <w:p w:rsidR="008E4DF5" w:rsidRPr="008E4DF5" w:rsidRDefault="008E4DF5" w:rsidP="008E4DF5">
      <w:pPr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                                 «Сорок лет Победы в ВОВ»</w:t>
      </w:r>
    </w:p>
    <w:p w:rsidR="008E4DF5" w:rsidRPr="008E4DF5" w:rsidRDefault="008E4DF5" w:rsidP="008E4DF5">
      <w:pPr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                                    «70 лет Вооруженных Сил СССР»</w:t>
      </w:r>
    </w:p>
    <w:p w:rsidR="008E4DF5" w:rsidRPr="008E4DF5" w:rsidRDefault="008E4DF5" w:rsidP="008E4DF5">
      <w:pPr>
        <w:tabs>
          <w:tab w:val="left" w:pos="2408"/>
        </w:tabs>
        <w:jc w:val="both"/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                               «Пятьдесят лет Победы в Великой Отечественной войне 1941-1945гг.»</w:t>
      </w:r>
    </w:p>
    <w:p w:rsidR="008E4DF5" w:rsidRPr="008E4DF5" w:rsidRDefault="008E4DF5" w:rsidP="008E4DF5">
      <w:pPr>
        <w:tabs>
          <w:tab w:val="left" w:pos="2408"/>
        </w:tabs>
        <w:jc w:val="both"/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                               «Шестьдесят лет Победы в Великой Отечественной войне 1941-1945гг.»</w:t>
      </w:r>
    </w:p>
    <w:p w:rsidR="008E4DF5" w:rsidRPr="008E4DF5" w:rsidRDefault="008E4DF5" w:rsidP="008E4DF5">
      <w:pPr>
        <w:rPr>
          <w:rFonts w:ascii="Times New Roman" w:hAnsi="Times New Roman"/>
          <w:sz w:val="24"/>
          <w:szCs w:val="24"/>
        </w:rPr>
      </w:pPr>
      <w:r w:rsidRPr="008E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Юбилейный памятный знак «ВЕТЕРАН СТЕПНОГО</w:t>
      </w:r>
      <w:r w:rsidRPr="008E4DF5">
        <w:rPr>
          <w:rFonts w:ascii="Times New Roman" w:hAnsi="Times New Roman"/>
          <w:sz w:val="24"/>
          <w:szCs w:val="24"/>
        </w:rPr>
        <w:t xml:space="preserve"> 2-го </w:t>
      </w:r>
      <w:r>
        <w:rPr>
          <w:rFonts w:ascii="Times New Roman" w:hAnsi="Times New Roman"/>
          <w:sz w:val="24"/>
          <w:szCs w:val="24"/>
        </w:rPr>
        <w:t>УКРАИНСКОГО ЗАБАЙКАЛЬСКОГО ФРОНТА</w:t>
      </w:r>
      <w:r w:rsidRPr="008E4DF5">
        <w:rPr>
          <w:rFonts w:ascii="Times New Roman" w:hAnsi="Times New Roman"/>
          <w:sz w:val="24"/>
          <w:szCs w:val="24"/>
        </w:rPr>
        <w:t xml:space="preserve"> 1945-1990г.</w:t>
      </w:r>
      <w:r>
        <w:rPr>
          <w:rFonts w:ascii="Times New Roman" w:hAnsi="Times New Roman"/>
          <w:sz w:val="24"/>
          <w:szCs w:val="24"/>
        </w:rPr>
        <w:t>»</w:t>
      </w:r>
      <w:r w:rsidRPr="008E4DF5">
        <w:rPr>
          <w:rFonts w:ascii="Times New Roman" w:hAnsi="Times New Roman"/>
          <w:sz w:val="24"/>
          <w:szCs w:val="24"/>
        </w:rPr>
        <w:t xml:space="preserve"> </w:t>
      </w:r>
    </w:p>
    <w:p w:rsidR="008E4DF5" w:rsidRDefault="008E4DF5" w:rsidP="008E4DF5">
      <w:pPr>
        <w:rPr>
          <w:rFonts w:ascii="Times New Roman" w:hAnsi="Times New Roman"/>
          <w:sz w:val="24"/>
          <w:szCs w:val="24"/>
        </w:rPr>
      </w:pPr>
    </w:p>
    <w:p w:rsidR="008E4DF5" w:rsidRPr="00C06856" w:rsidRDefault="008E4DF5" w:rsidP="008E4DF5">
      <w:pPr>
        <w:rPr>
          <w:rFonts w:ascii="Times New Roman" w:hAnsi="Times New Roman"/>
          <w:sz w:val="24"/>
          <w:szCs w:val="24"/>
        </w:rPr>
      </w:pPr>
    </w:p>
    <w:p w:rsidR="004C61F2" w:rsidRDefault="004C61F2"/>
    <w:sectPr w:rsidR="004C61F2" w:rsidSect="00285E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0DCD"/>
    <w:multiLevelType w:val="hybridMultilevel"/>
    <w:tmpl w:val="683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7"/>
    <w:rsid w:val="004C61F2"/>
    <w:rsid w:val="00544A27"/>
    <w:rsid w:val="0056059E"/>
    <w:rsid w:val="008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ED30-8BEA-4E8F-BCCD-5C0CB35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F5"/>
    <w:pPr>
      <w:spacing w:after="200" w:line="276" w:lineRule="auto"/>
    </w:pPr>
    <w:rPr>
      <w:rFonts w:ascii="Calibri" w:eastAsia="Times New Roma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2016-05-17T06:33:00Z</dcterms:created>
  <dcterms:modified xsi:type="dcterms:W3CDTF">2016-05-17T07:07:00Z</dcterms:modified>
</cp:coreProperties>
</file>