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A72" w:rsidRPr="003A19EA" w:rsidRDefault="00866A72" w:rsidP="00866A72">
      <w:pPr>
        <w:spacing w:after="0"/>
        <w:jc w:val="center"/>
        <w:rPr>
          <w:rFonts w:ascii="Times New Roman" w:hAnsi="Times New Roman" w:cs="Times New Roman"/>
          <w:sz w:val="32"/>
        </w:rPr>
      </w:pPr>
      <w:r w:rsidRPr="003A19EA">
        <w:rPr>
          <w:rFonts w:ascii="Times New Roman" w:hAnsi="Times New Roman" w:cs="Times New Roman"/>
          <w:sz w:val="32"/>
        </w:rPr>
        <w:t>Архивный отдел управления правовой, кадровой и организационной работы администрации Зиминского городского муниципального образования</w:t>
      </w:r>
    </w:p>
    <w:p w:rsidR="00866A72" w:rsidRPr="003A19EA" w:rsidRDefault="00866A72" w:rsidP="00866A72">
      <w:pPr>
        <w:spacing w:after="0"/>
        <w:jc w:val="center"/>
        <w:rPr>
          <w:rFonts w:ascii="Times New Roman" w:hAnsi="Times New Roman" w:cs="Times New Roman"/>
          <w:sz w:val="32"/>
        </w:rPr>
      </w:pPr>
      <w:r w:rsidRPr="003A19EA">
        <w:rPr>
          <w:rFonts w:ascii="Times New Roman" w:hAnsi="Times New Roman" w:cs="Times New Roman"/>
          <w:sz w:val="32"/>
        </w:rPr>
        <w:t>Информационно-аналитический, общественно-политический еженедельник «Вестник района»</w:t>
      </w:r>
    </w:p>
    <w:p w:rsidR="00C944F4" w:rsidRPr="003A19EA" w:rsidRDefault="00866A72" w:rsidP="00866A72">
      <w:pPr>
        <w:spacing w:after="0"/>
        <w:jc w:val="center"/>
        <w:rPr>
          <w:rFonts w:ascii="Monotype Corsiva" w:hAnsi="Monotype Corsiva"/>
          <w:sz w:val="52"/>
        </w:rPr>
      </w:pPr>
      <w:r w:rsidRPr="003A19EA">
        <w:rPr>
          <w:rFonts w:ascii="Times New Roman" w:hAnsi="Times New Roman" w:cs="Times New Roman"/>
          <w:sz w:val="32"/>
        </w:rPr>
        <w:t>Муниципальное казенное учреждение культуры «Межпоселенческая центральная библиотека Зиминского района»</w:t>
      </w:r>
      <w:r w:rsidRPr="003A19EA">
        <w:rPr>
          <w:rFonts w:ascii="Monotype Corsiva" w:hAnsi="Monotype Corsiva"/>
          <w:noProof/>
          <w:sz w:val="52"/>
          <w:lang w:eastAsia="ru-RU"/>
        </w:rPr>
        <w:t xml:space="preserve"> </w:t>
      </w:r>
    </w:p>
    <w:p w:rsidR="00C944F4" w:rsidRDefault="00C944F4" w:rsidP="00C944F4">
      <w:pPr>
        <w:jc w:val="center"/>
        <w:rPr>
          <w:rFonts w:ascii="Monotype Corsiva" w:hAnsi="Monotype Corsiva"/>
          <w:sz w:val="56"/>
        </w:rPr>
      </w:pPr>
    </w:p>
    <w:p w:rsidR="003A19EA" w:rsidRDefault="003A19EA" w:rsidP="003A19EA">
      <w:pPr>
        <w:tabs>
          <w:tab w:val="left" w:pos="1701"/>
        </w:tabs>
        <w:rPr>
          <w:rFonts w:ascii="Monotype Corsiva" w:hAnsi="Monotype Corsiva"/>
          <w:sz w:val="56"/>
        </w:rPr>
      </w:pPr>
      <w:r w:rsidRPr="003A19EA">
        <w:rPr>
          <w:rFonts w:ascii="Monotype Corsiva" w:hAnsi="Monotype Corsiva"/>
          <w:noProof/>
          <w:sz w:val="5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392017</wp:posOffset>
            </wp:positionH>
            <wp:positionV relativeFrom="paragraph">
              <wp:posOffset>264070</wp:posOffset>
            </wp:positionV>
            <wp:extent cx="3297937" cy="2419545"/>
            <wp:effectExtent l="304800" t="457200" r="283845" b="457200"/>
            <wp:wrapNone/>
            <wp:docPr id="5" name="Рисунок 5" descr="F:\пок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кров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5828">
                      <a:off x="0" y="0"/>
                      <a:ext cx="3297937" cy="24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56"/>
        </w:rPr>
        <w:tab/>
      </w:r>
    </w:p>
    <w:p w:rsidR="003A19EA" w:rsidRDefault="003A19EA" w:rsidP="00C944F4">
      <w:pPr>
        <w:jc w:val="center"/>
        <w:rPr>
          <w:rFonts w:ascii="Monotype Corsiva" w:hAnsi="Monotype Corsiva"/>
          <w:sz w:val="56"/>
        </w:rPr>
      </w:pPr>
      <w:r w:rsidRPr="00446584">
        <w:rPr>
          <w:rFonts w:ascii="Monotype Corsiva" w:hAnsi="Monotype Corsiva"/>
          <w:noProof/>
          <w:sz w:val="5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3976669</wp:posOffset>
            </wp:positionH>
            <wp:positionV relativeFrom="paragraph">
              <wp:posOffset>97790</wp:posOffset>
            </wp:positionV>
            <wp:extent cx="2098040" cy="2816225"/>
            <wp:effectExtent l="190500" t="133350" r="187960" b="136525"/>
            <wp:wrapNone/>
            <wp:docPr id="1" name="Рисунок 1" descr="C:\Users\Пользователь\Desktop\титульник хронограф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 хронограф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257">
                      <a:off x="0" y="0"/>
                      <a:ext cx="209804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D43" w:rsidRPr="00482A54" w:rsidRDefault="003A19EA" w:rsidP="003A19EA">
      <w:pPr>
        <w:tabs>
          <w:tab w:val="left" w:pos="1355"/>
          <w:tab w:val="center" w:pos="5174"/>
        </w:tabs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Monotype Corsiva" w:hAnsi="Monotype Corsiva"/>
          <w:b/>
          <w:color w:val="002060"/>
          <w:sz w:val="110"/>
          <w:szCs w:val="110"/>
          <w14:glow w14:rad="101600">
            <w14:schemeClr w14:val="bg1">
              <w14:alpha w14:val="60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ab/>
      </w:r>
      <w:r>
        <w:rPr>
          <w:rFonts w:ascii="Monotype Corsiva" w:hAnsi="Monotype Corsiva"/>
          <w:b/>
          <w:color w:val="002060"/>
          <w:sz w:val="110"/>
          <w:szCs w:val="110"/>
          <w14:glow w14:rad="101600">
            <w14:schemeClr w14:val="bg1">
              <w14:alpha w14:val="60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ab/>
      </w:r>
      <w:r w:rsidR="00C944F4" w:rsidRPr="00482A54"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Хронограф </w:t>
      </w:r>
    </w:p>
    <w:p w:rsidR="00892D43" w:rsidRPr="00482A54" w:rsidRDefault="00482A54" w:rsidP="00C944F4">
      <w:pPr>
        <w:jc w:val="center"/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82A54">
        <w:rPr>
          <w:rFonts w:ascii="Monotype Corsiva" w:hAnsi="Monotype Corsiva"/>
          <w:b/>
          <w:noProof/>
          <w:color w:val="002060"/>
          <w:sz w:val="120"/>
          <w:szCs w:val="120"/>
          <w:lang w:eastAsia="ru-RU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1288415</wp:posOffset>
            </wp:positionV>
            <wp:extent cx="3769995" cy="2392680"/>
            <wp:effectExtent l="114300" t="190500" r="116205" b="198120"/>
            <wp:wrapNone/>
            <wp:docPr id="4" name="Рисунок 4" descr="E: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1334">
                      <a:off x="0" y="0"/>
                      <a:ext cx="376999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4F4" w:rsidRPr="00482A54"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Зиминского района </w:t>
      </w:r>
    </w:p>
    <w:p w:rsidR="00866A72" w:rsidRPr="00482A54" w:rsidRDefault="003A19EA" w:rsidP="00C944F4">
      <w:pPr>
        <w:jc w:val="center"/>
        <w:rPr>
          <w:rFonts w:ascii="Monotype Corsiva" w:hAnsi="Monotype Corsiva"/>
          <w:b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82A54"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F3731D" w:rsidRPr="00482A54"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(1940 – 1953</w:t>
      </w:r>
      <w:r w:rsidR="00892D43" w:rsidRPr="00482A54"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гг.</w:t>
      </w:r>
      <w:r w:rsidR="00C944F4" w:rsidRPr="00482A54">
        <w:rPr>
          <w:rFonts w:ascii="Monotype Corsiva" w:hAnsi="Monotype Corsiva"/>
          <w:b/>
          <w:color w:val="002060"/>
          <w:sz w:val="120"/>
          <w:szCs w:val="120"/>
          <w14:glow w14:rad="228600">
            <w14:schemeClr w14:val="bg1">
              <w14:alpha w14:val="60000"/>
            </w14:schemeClr>
          </w14:glow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)</w:t>
      </w:r>
    </w:p>
    <w:p w:rsidR="00866A72" w:rsidRPr="00D9289A" w:rsidRDefault="00866A72" w:rsidP="00C944F4">
      <w:pPr>
        <w:jc w:val="center"/>
        <w:rPr>
          <w:rFonts w:ascii="Monotype Corsiva" w:hAnsi="Monotype Corsiva"/>
          <w:sz w:val="48"/>
        </w:rPr>
      </w:pPr>
    </w:p>
    <w:p w:rsidR="00866A72" w:rsidRDefault="00866A72" w:rsidP="00C944F4">
      <w:pPr>
        <w:jc w:val="center"/>
        <w:rPr>
          <w:rFonts w:ascii="Monotype Corsiva" w:hAnsi="Monotype Corsiva"/>
          <w:sz w:val="20"/>
        </w:rPr>
      </w:pPr>
    </w:p>
    <w:p w:rsidR="00866A72" w:rsidRPr="00D9289A" w:rsidRDefault="00866A72" w:rsidP="00C944F4">
      <w:pPr>
        <w:jc w:val="center"/>
        <w:rPr>
          <w:rFonts w:ascii="Monotype Corsiva" w:hAnsi="Monotype Corsiva"/>
          <w:sz w:val="28"/>
        </w:rPr>
      </w:pPr>
    </w:p>
    <w:p w:rsidR="00866A72" w:rsidRPr="003A19EA" w:rsidRDefault="00866A72" w:rsidP="00C944F4">
      <w:pPr>
        <w:jc w:val="center"/>
        <w:rPr>
          <w:rFonts w:ascii="Monotype Corsiva" w:hAnsi="Monotype Corsiva"/>
          <w:sz w:val="36"/>
        </w:rPr>
      </w:pPr>
    </w:p>
    <w:p w:rsidR="00892D43" w:rsidRDefault="00892D43" w:rsidP="00C944F4">
      <w:pPr>
        <w:jc w:val="center"/>
        <w:rPr>
          <w:rFonts w:ascii="Times New Roman" w:hAnsi="Times New Roman" w:cs="Times New Roman"/>
          <w:sz w:val="36"/>
        </w:rPr>
      </w:pPr>
    </w:p>
    <w:p w:rsidR="00866A72" w:rsidRPr="003A19EA" w:rsidRDefault="00866A72" w:rsidP="00C944F4">
      <w:pPr>
        <w:jc w:val="center"/>
        <w:rPr>
          <w:rFonts w:ascii="Times New Roman" w:hAnsi="Times New Roman" w:cs="Times New Roman"/>
          <w:sz w:val="32"/>
        </w:rPr>
      </w:pPr>
      <w:r w:rsidRPr="003A19EA">
        <w:rPr>
          <w:rFonts w:ascii="Times New Roman" w:hAnsi="Times New Roman" w:cs="Times New Roman"/>
          <w:sz w:val="32"/>
        </w:rPr>
        <w:t>Кимильтей, 2018</w:t>
      </w:r>
    </w:p>
    <w:p w:rsidR="00F3731D" w:rsidRDefault="00F3731D" w:rsidP="00C944F4">
      <w:pPr>
        <w:jc w:val="center"/>
        <w:rPr>
          <w:rFonts w:ascii="Times New Roman" w:hAnsi="Times New Roman" w:cs="Times New Roman"/>
          <w:sz w:val="36"/>
        </w:rPr>
      </w:pPr>
    </w:p>
    <w:p w:rsidR="00F3731D" w:rsidRPr="003A19EA" w:rsidRDefault="00F3731D" w:rsidP="00D80E8C">
      <w:pPr>
        <w:ind w:left="284"/>
        <w:rPr>
          <w:rFonts w:ascii="Times New Roman" w:hAnsi="Times New Roman" w:cs="Times New Roman"/>
          <w:sz w:val="32"/>
        </w:rPr>
      </w:pPr>
      <w:r w:rsidRPr="003A19EA">
        <w:rPr>
          <w:rFonts w:ascii="Times New Roman" w:hAnsi="Times New Roman" w:cs="Times New Roman"/>
          <w:sz w:val="32"/>
        </w:rPr>
        <w:lastRenderedPageBreak/>
        <w:t xml:space="preserve"> 63.3</w:t>
      </w:r>
      <w:r w:rsidR="00D9289A">
        <w:rPr>
          <w:rFonts w:ascii="Times New Roman" w:hAnsi="Times New Roman" w:cs="Times New Roman"/>
          <w:sz w:val="32"/>
        </w:rPr>
        <w:t>(2</w:t>
      </w:r>
      <w:r w:rsidR="00E838ED">
        <w:rPr>
          <w:rFonts w:ascii="Times New Roman" w:hAnsi="Times New Roman" w:cs="Times New Roman"/>
          <w:sz w:val="32"/>
        </w:rPr>
        <w:t>Рос- 4Ирк</w:t>
      </w:r>
      <w:r w:rsidR="00D9289A">
        <w:rPr>
          <w:rFonts w:ascii="Times New Roman" w:hAnsi="Times New Roman" w:cs="Times New Roman"/>
          <w:sz w:val="32"/>
        </w:rPr>
        <w:t>)6</w:t>
      </w:r>
    </w:p>
    <w:p w:rsidR="00F3731D" w:rsidRDefault="00F3731D" w:rsidP="00F3731D">
      <w:pPr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rPr>
          <w:rFonts w:ascii="Times New Roman" w:hAnsi="Times New Roman" w:cs="Times New Roman"/>
          <w:sz w:val="36"/>
        </w:rPr>
      </w:pPr>
    </w:p>
    <w:p w:rsidR="003A19EA" w:rsidRDefault="003A19EA" w:rsidP="00F3731D">
      <w:pPr>
        <w:rPr>
          <w:rFonts w:ascii="Times New Roman" w:hAnsi="Times New Roman" w:cs="Times New Roman"/>
          <w:sz w:val="36"/>
        </w:rPr>
      </w:pPr>
    </w:p>
    <w:p w:rsidR="00F3731D" w:rsidRPr="00F3731D" w:rsidRDefault="00F3731D" w:rsidP="00F3731D">
      <w:pPr>
        <w:rPr>
          <w:rFonts w:ascii="Times New Roman" w:hAnsi="Times New Roman" w:cs="Times New Roman"/>
          <w:sz w:val="32"/>
        </w:rPr>
      </w:pPr>
    </w:p>
    <w:p w:rsidR="00F3731D" w:rsidRPr="003A19EA" w:rsidRDefault="00F3731D" w:rsidP="00CF050C">
      <w:pPr>
        <w:ind w:left="142" w:firstLine="284"/>
        <w:jc w:val="both"/>
        <w:rPr>
          <w:rFonts w:ascii="Times New Roman" w:hAnsi="Times New Roman" w:cs="Times New Roman"/>
          <w:sz w:val="28"/>
        </w:rPr>
      </w:pPr>
      <w:r w:rsidRPr="003A19EA">
        <w:rPr>
          <w:rFonts w:ascii="Times New Roman" w:hAnsi="Times New Roman" w:cs="Times New Roman"/>
          <w:sz w:val="28"/>
        </w:rPr>
        <w:t>Хронограф Зиминского района (1940 – 1953 гг.): сборник архивных документов / МКУК «МЦБ Зиминского р</w:t>
      </w:r>
      <w:r w:rsidR="00D9289A">
        <w:rPr>
          <w:rFonts w:ascii="Times New Roman" w:hAnsi="Times New Roman" w:cs="Times New Roman"/>
          <w:sz w:val="28"/>
        </w:rPr>
        <w:t>айона». – Кимильтей, 2018. – 2</w:t>
      </w:r>
      <w:r w:rsidR="007B4C9C">
        <w:rPr>
          <w:rFonts w:ascii="Times New Roman" w:hAnsi="Times New Roman" w:cs="Times New Roman"/>
          <w:sz w:val="28"/>
        </w:rPr>
        <w:t>8</w:t>
      </w:r>
      <w:r w:rsidR="00D9289A">
        <w:rPr>
          <w:rFonts w:ascii="Times New Roman" w:hAnsi="Times New Roman" w:cs="Times New Roman"/>
          <w:sz w:val="28"/>
        </w:rPr>
        <w:t xml:space="preserve"> </w:t>
      </w:r>
      <w:r w:rsidRPr="003A19EA">
        <w:rPr>
          <w:rFonts w:ascii="Times New Roman" w:hAnsi="Times New Roman" w:cs="Times New Roman"/>
          <w:sz w:val="28"/>
        </w:rPr>
        <w:t>с.</w:t>
      </w:r>
    </w:p>
    <w:p w:rsidR="00F3731D" w:rsidRDefault="00F3731D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3A19EA" w:rsidRDefault="003A19EA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3A19EA" w:rsidRDefault="003A19EA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F3731D" w:rsidRDefault="00F3731D" w:rsidP="00F3731D">
      <w:pPr>
        <w:ind w:left="142" w:firstLine="142"/>
        <w:rPr>
          <w:rFonts w:ascii="Times New Roman" w:hAnsi="Times New Roman" w:cs="Times New Roman"/>
          <w:sz w:val="36"/>
        </w:rPr>
      </w:pPr>
    </w:p>
    <w:p w:rsidR="00F3731D" w:rsidRPr="003A19EA" w:rsidRDefault="00F3731D" w:rsidP="00CF050C">
      <w:pPr>
        <w:ind w:left="142" w:firstLine="142"/>
        <w:jc w:val="both"/>
        <w:rPr>
          <w:rFonts w:ascii="Times New Roman" w:hAnsi="Times New Roman" w:cs="Times New Roman"/>
          <w:sz w:val="28"/>
        </w:rPr>
      </w:pPr>
      <w:r w:rsidRPr="003A19EA">
        <w:rPr>
          <w:rFonts w:ascii="Times New Roman" w:hAnsi="Times New Roman" w:cs="Times New Roman"/>
          <w:sz w:val="28"/>
        </w:rPr>
        <w:t>Сборник «Хронограф Зиминского района</w:t>
      </w:r>
      <w:r w:rsidR="00CF050C" w:rsidRPr="003A19EA">
        <w:rPr>
          <w:rFonts w:ascii="Times New Roman" w:hAnsi="Times New Roman" w:cs="Times New Roman"/>
          <w:sz w:val="28"/>
        </w:rPr>
        <w:t>» посвящен 95-летнему юбилею Зиминского р</w:t>
      </w:r>
      <w:r w:rsidR="0020369C" w:rsidRPr="003A19EA">
        <w:rPr>
          <w:rFonts w:ascii="Times New Roman" w:hAnsi="Times New Roman" w:cs="Times New Roman"/>
          <w:sz w:val="28"/>
        </w:rPr>
        <w:t xml:space="preserve">айона и 100 – летию Государственной архивной службы России и выпущен </w:t>
      </w:r>
      <w:r w:rsidR="00806E6E" w:rsidRPr="003A19EA">
        <w:rPr>
          <w:rFonts w:ascii="Times New Roman" w:hAnsi="Times New Roman" w:cs="Times New Roman"/>
          <w:sz w:val="28"/>
        </w:rPr>
        <w:t xml:space="preserve">на основе документов </w:t>
      </w:r>
      <w:r w:rsidR="0020369C" w:rsidRPr="003A19EA">
        <w:rPr>
          <w:rFonts w:ascii="Times New Roman" w:hAnsi="Times New Roman" w:cs="Times New Roman"/>
          <w:sz w:val="28"/>
        </w:rPr>
        <w:t>а</w:t>
      </w:r>
      <w:r w:rsidR="00CF050C" w:rsidRPr="003A19EA">
        <w:rPr>
          <w:rFonts w:ascii="Times New Roman" w:hAnsi="Times New Roman" w:cs="Times New Roman"/>
          <w:sz w:val="28"/>
        </w:rPr>
        <w:t>рхивного отдела управления правовой, кадровой и организационной работы администрации Зиминского городского муниципального образования</w:t>
      </w:r>
      <w:r w:rsidR="00806E6E" w:rsidRPr="003A19EA">
        <w:rPr>
          <w:rFonts w:ascii="Times New Roman" w:hAnsi="Times New Roman" w:cs="Times New Roman"/>
          <w:sz w:val="28"/>
        </w:rPr>
        <w:t xml:space="preserve">, информационно-аналитического, </w:t>
      </w:r>
      <w:r w:rsidR="00CF050C" w:rsidRPr="003A19EA">
        <w:rPr>
          <w:rFonts w:ascii="Times New Roman" w:hAnsi="Times New Roman" w:cs="Times New Roman"/>
          <w:sz w:val="28"/>
        </w:rPr>
        <w:t>общественно-политического еженедельника «Вестник района» и Муниципального казенного учреждения культуры «Межпоселенческой центральной библиотеки Зиминского района».</w:t>
      </w:r>
      <w:r w:rsidRPr="003A19EA">
        <w:rPr>
          <w:rFonts w:ascii="Times New Roman" w:hAnsi="Times New Roman" w:cs="Times New Roman"/>
          <w:sz w:val="28"/>
        </w:rPr>
        <w:t xml:space="preserve"> </w:t>
      </w:r>
    </w:p>
    <w:p w:rsidR="00F3731D" w:rsidRPr="003A19EA" w:rsidRDefault="00F3731D" w:rsidP="00C944F4">
      <w:pPr>
        <w:jc w:val="center"/>
        <w:rPr>
          <w:rFonts w:ascii="Times New Roman" w:hAnsi="Times New Roman" w:cs="Times New Roman"/>
          <w:sz w:val="32"/>
        </w:rPr>
      </w:pPr>
    </w:p>
    <w:p w:rsidR="00F3731D" w:rsidRPr="003A19EA" w:rsidRDefault="00F3731D" w:rsidP="00806E6E">
      <w:pPr>
        <w:rPr>
          <w:rFonts w:ascii="Times New Roman" w:hAnsi="Times New Roman" w:cs="Times New Roman"/>
          <w:sz w:val="32"/>
        </w:rPr>
      </w:pPr>
    </w:p>
    <w:p w:rsidR="00CF050C" w:rsidRPr="003A19EA" w:rsidRDefault="00CF050C" w:rsidP="00C944F4">
      <w:pPr>
        <w:jc w:val="center"/>
        <w:rPr>
          <w:rFonts w:ascii="Times New Roman" w:hAnsi="Times New Roman" w:cs="Times New Roman"/>
          <w:sz w:val="32"/>
        </w:rPr>
      </w:pPr>
    </w:p>
    <w:p w:rsidR="00CF050C" w:rsidRPr="003A19EA" w:rsidRDefault="00CF050C" w:rsidP="00C944F4">
      <w:pPr>
        <w:jc w:val="center"/>
        <w:rPr>
          <w:rFonts w:ascii="Times New Roman" w:hAnsi="Times New Roman" w:cs="Times New Roman"/>
          <w:sz w:val="32"/>
        </w:rPr>
      </w:pPr>
    </w:p>
    <w:p w:rsidR="00F3731D" w:rsidRPr="003A19EA" w:rsidRDefault="00F3731D" w:rsidP="00C944F4">
      <w:pPr>
        <w:jc w:val="center"/>
        <w:rPr>
          <w:rFonts w:ascii="Times New Roman" w:hAnsi="Times New Roman" w:cs="Times New Roman"/>
          <w:sz w:val="32"/>
        </w:rPr>
      </w:pPr>
    </w:p>
    <w:p w:rsidR="00F3731D" w:rsidRDefault="00A473B4" w:rsidP="005C1147">
      <w:pPr>
        <w:ind w:firstLine="426"/>
        <w:jc w:val="center"/>
        <w:rPr>
          <w:rFonts w:ascii="Times New Roman" w:hAnsi="Times New Roman" w:cs="Times New Roman"/>
          <w:sz w:val="28"/>
        </w:rPr>
      </w:pPr>
      <w:r w:rsidRPr="003A19EA">
        <w:rPr>
          <w:rFonts w:ascii="Times New Roman" w:hAnsi="Times New Roman" w:cs="Times New Roman"/>
          <w:sz w:val="28"/>
        </w:rPr>
        <w:t xml:space="preserve">Стиль, орфография и пунктуация документов </w:t>
      </w:r>
      <w:r w:rsidR="00CF050C" w:rsidRPr="003A19EA">
        <w:rPr>
          <w:rFonts w:ascii="Times New Roman" w:hAnsi="Times New Roman" w:cs="Times New Roman"/>
          <w:sz w:val="28"/>
        </w:rPr>
        <w:t>с</w:t>
      </w:r>
      <w:r w:rsidRPr="003A19EA">
        <w:rPr>
          <w:rFonts w:ascii="Times New Roman" w:hAnsi="Times New Roman" w:cs="Times New Roman"/>
          <w:sz w:val="28"/>
        </w:rPr>
        <w:t>охранены.</w:t>
      </w:r>
    </w:p>
    <w:p w:rsidR="00421503" w:rsidRPr="00866A72" w:rsidRDefault="00421503" w:rsidP="00421503">
      <w:pPr>
        <w:jc w:val="center"/>
        <w:rPr>
          <w:rFonts w:ascii="Times New Roman" w:hAnsi="Times New Roman" w:cs="Times New Roman"/>
          <w:sz w:val="12"/>
        </w:rPr>
      </w:pPr>
    </w:p>
    <w:p w:rsidR="00421503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30"/>
          <w:szCs w:val="30"/>
        </w:rPr>
      </w:pPr>
    </w:p>
    <w:p w:rsidR="00421503" w:rsidRPr="00B13B6F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>В 2018 году Государственной архивной службе России исполнилось 100 лет. Также юбилейным год является для Зиминского района – в этом году ему исполняется 95 лет.</w:t>
      </w:r>
    </w:p>
    <w:p w:rsidR="00421503" w:rsidRPr="00B13B6F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>Архивный отдел управления правовой, кадровой и организационной работы администрации Зиминского городского муниципального образования особое внимание в своей деятельности уделяет популяризации архивных документов.</w:t>
      </w:r>
    </w:p>
    <w:p w:rsidR="00421503" w:rsidRPr="00B13B6F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132B8D0F" wp14:editId="08CF2A6E">
            <wp:simplePos x="0" y="0"/>
            <wp:positionH relativeFrom="column">
              <wp:posOffset>3627120</wp:posOffset>
            </wp:positionH>
            <wp:positionV relativeFrom="paragraph">
              <wp:posOffset>130810</wp:posOffset>
            </wp:positionV>
            <wp:extent cx="2723515" cy="2529205"/>
            <wp:effectExtent l="0" t="0" r="635" b="4445"/>
            <wp:wrapSquare wrapText="bothSides"/>
            <wp:docPr id="37" name="Рисунок 37" descr="C:\Users\Пользователь\Desktop\юбилей района\Хронограф Зиминского района. Издание книги\Новая папка\Сотрудники архива Доронина Оксана Александровна и Пономаренко Андрей Николаевич. 05.10.2015 го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Новая папка\Сотрудники архива Доронина Оксана Александровна и Пономаренко Андрей Николаевич. 05.10.2015 год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 t="8399" r="14231" b="1898"/>
                    <a:stretch/>
                  </pic:blipFill>
                  <pic:spPr bwMode="auto">
                    <a:xfrm>
                      <a:off x="0" y="0"/>
                      <a:ext cx="272351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B6F">
        <w:rPr>
          <w:rFonts w:ascii="Times New Roman" w:hAnsi="Times New Roman" w:cs="Times New Roman"/>
          <w:sz w:val="24"/>
          <w:szCs w:val="24"/>
        </w:rPr>
        <w:t xml:space="preserve">Архивный отдел управления правовой, кадровой и организационной работы администрации Зиминского городского муниципального образования к двум юбилейным мероприятиям в рамках сотрудничества с еженедельником «Вестник района» с февраля 2018 года начал публикацию архивных документов, в которых отражается история Зиминского района в рубрике «Хронограф Зиминского района». За прошедший период мы опубликовали в информационно – аналитическом, общественно – политическом еженедельнике «Вестник района» значимые факты за 1940 – 1953 годы. Приведенные факты находят свое отражение в создаваемых летописях сел Зиминского района, инициаторами издания которых стала Межпоселенческая центральная библиотека Зиминского района и сотрудники сельских библиотек. </w:t>
      </w:r>
    </w:p>
    <w:p w:rsidR="00421503" w:rsidRPr="00B13B6F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>Межпоселенческая центральная библиотека Зиминского района внесла идею издания «Хронографа Зиминского района» и его презентации в день юбилея Зиминского района, который состоится 14 июля 2018 г. в селе Самара.</w:t>
      </w:r>
    </w:p>
    <w:p w:rsidR="00421503" w:rsidRPr="00B13B6F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>В работе над данным изданием принимали участие: Доронина Оксана Александровна – начальник архивного отдела управления правовой, кадровой и организационной работы администрации Зиминского городского муниципального образования, Пономаренко Андрей Николаевич - ведущий специалист архивного отдела управления правовой, кадровой и организационной работы администрации Зиминского городского муниципального образования</w:t>
      </w:r>
      <w:r w:rsidRPr="00B13B6F">
        <w:rPr>
          <w:sz w:val="24"/>
          <w:szCs w:val="24"/>
        </w:rPr>
        <w:t xml:space="preserve">, </w:t>
      </w:r>
      <w:r w:rsidRPr="00B13B6F">
        <w:rPr>
          <w:rFonts w:ascii="Times New Roman" w:hAnsi="Times New Roman" w:cs="Times New Roman"/>
          <w:sz w:val="24"/>
          <w:szCs w:val="24"/>
        </w:rPr>
        <w:t>Горбачева Татьяна Михайловна – директор Межпоселенческой центральной библиотеки Зиминского района, Сибагатулина Ольга Николаевна и Павлова Наталья Владимировна – специалисты вышеназванной библиотеки, Хорошкова Елена Владимировна – главный редактор информационно – аналитического, общественно – политического еженедельника «Вестник района».</w:t>
      </w:r>
    </w:p>
    <w:p w:rsidR="00421503" w:rsidRPr="00B13B6F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 xml:space="preserve">В рубрике «Хронограф Зиминского района» мы отразили страницы истории, которые нашли свое отражение в документах органов власти, в частности решения, связанные с достижениями в сельском хозяйстве, культуре, сфере образования, медицине, перерабатывающей промышленности, общественной деятельности, физкультуре и спорта, работе органов власти, СМИ. </w:t>
      </w:r>
    </w:p>
    <w:p w:rsidR="00421503" w:rsidRDefault="00421503" w:rsidP="0042150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>Мы будем стараться сделать всё возможное, для того, чтобы не предать забвению людей, факты, значимые события в развитии Зиминского района на протяжении его прошлого, без которого немыслимо и будущее.</w:t>
      </w: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Pr="007B4C9C" w:rsidRDefault="00421503" w:rsidP="00421503">
      <w:pPr>
        <w:spacing w:after="0" w:line="240" w:lineRule="auto"/>
        <w:ind w:left="-851" w:firstLine="42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23143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7B4C9C">
        <w:rPr>
          <w:rFonts w:ascii="Times New Roman" w:hAnsi="Times New Roman" w:cs="Times New Roman"/>
          <w:b/>
          <w:i/>
          <w:sz w:val="24"/>
          <w:szCs w:val="24"/>
        </w:rPr>
        <w:t>А.Н.  Пономаренко, ведущий специалист отдела управления правовой, кадровой и организационной работы администрации Зиминского городского муниципального образования.</w:t>
      </w: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Pr="00B13B6F" w:rsidRDefault="00421503" w:rsidP="00421503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lastRenderedPageBreak/>
        <w:t>О «Хронографе».</w:t>
      </w:r>
      <w:r w:rsidRPr="00B13B6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B13B6F" w:rsidRDefault="00421503" w:rsidP="00421503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 wp14:anchorId="0E9B775C" wp14:editId="7D3EBD24">
            <wp:simplePos x="0" y="0"/>
            <wp:positionH relativeFrom="column">
              <wp:posOffset>208280</wp:posOffset>
            </wp:positionH>
            <wp:positionV relativeFrom="paragraph">
              <wp:posOffset>725805</wp:posOffset>
            </wp:positionV>
            <wp:extent cx="2185035" cy="2803525"/>
            <wp:effectExtent l="0" t="0" r="0" b="0"/>
            <wp:wrapSquare wrapText="bothSides"/>
            <wp:docPr id="40" name="Рисунок 40" descr="E:\Хорошков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орошкова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0" t="2671" r="14315" b="43781"/>
                    <a:stretch/>
                  </pic:blipFill>
                  <pic:spPr bwMode="auto">
                    <a:xfrm>
                      <a:off x="0" y="0"/>
                      <a:ext cx="218503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B6F">
        <w:rPr>
          <w:rFonts w:ascii="Times New Roman" w:hAnsi="Times New Roman" w:cs="Times New Roman"/>
          <w:sz w:val="24"/>
          <w:szCs w:val="24"/>
        </w:rPr>
        <w:t xml:space="preserve">«Хронограф Зиминского района» является выборочным собранием архивных документов. Причём весьма специфического толка - это решения Исполкома Зиминского Совета народных депутатов в хронологическом порядке. Эти факты могут напрочь отбить охоту браться за чтение этого собрания. Но это только на первый взгляд. При знакомстве с документами, при чтении «Хронограф» оказывается вещью прелюбопытнейшего содержания. Это тот взгляд назад, который помогает понять ход экономических и социокультурных процессов, заложены которые были десятки лет назад, и в своём развитии либо исчерпали себя как исполненная задача, либо продолжают работать и по сей день, преобразовавшись в традиции и современное социально-экономическое положение. </w:t>
      </w:r>
    </w:p>
    <w:p w:rsidR="00421503" w:rsidRPr="00B13B6F" w:rsidRDefault="00421503" w:rsidP="00421503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 xml:space="preserve">Например, в части, посвящённой Зиминскому району, «Хронограф» создаёт поэтапную и весьма развёрнутую картину послевоенного становления экономики, сельского хозяйства, как её основы в Зиминском районе, меняющуюся картину административного деления, которая действует уже более полувека. За сухими строками постановлений и решений видятся большие дела и перемены: укрупнение сельских советов (оказывается, лишь в 1953 году с. Глинки вошло в состав Ухтуйского сельсовета, село и станция Перевоз в состав Кимильтейского), увеличение количества школ (в середине ХХ века школа, начальная или семилетняя, была практически в каждом селе, деревне, участке). </w:t>
      </w:r>
    </w:p>
    <w:p w:rsidR="00421503" w:rsidRPr="00B13B6F" w:rsidRDefault="00421503" w:rsidP="00421503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 xml:space="preserve">Но авторы «Хронографа» будучи профессионалами, не скатываются на </w:t>
      </w:r>
      <w:proofErr w:type="spellStart"/>
      <w:r w:rsidRPr="00B13B6F">
        <w:rPr>
          <w:rFonts w:ascii="Times New Roman" w:hAnsi="Times New Roman" w:cs="Times New Roman"/>
          <w:sz w:val="24"/>
          <w:szCs w:val="24"/>
        </w:rPr>
        <w:t>комплиментарные</w:t>
      </w:r>
      <w:proofErr w:type="spellEnd"/>
      <w:r w:rsidRPr="00B13B6F">
        <w:rPr>
          <w:rFonts w:ascii="Times New Roman" w:hAnsi="Times New Roman" w:cs="Times New Roman"/>
          <w:sz w:val="24"/>
          <w:szCs w:val="24"/>
        </w:rPr>
        <w:t xml:space="preserve"> рельсы, повествует «шершавым языком» нормативно-правовых актов о проблемах. К примеру, о мизерной заработной плате учителей и отсутствии жилья для молодых специалистов, о деятельности властей для решения этих вопросов, часть которых актуальна и по сей день. Для автора одинаково ценны и решение об укрупнении колхоза, о строительстве ГЭС (!) на территории Зиминского района и решение о проведении месячника книги. По прочтении «Хронографа» у читателя возникает цельная историческая картина, в которой есть и его собственные штрихи, потому как все публикуемые решения Исполкома депутатов изобилуют фамилиями, среди которых неизбежно отыскивается и твоя, либо твоих предков. И хорошо, если она упоминается в положительном ключе! </w:t>
      </w:r>
    </w:p>
    <w:p w:rsidR="00421503" w:rsidRPr="00B13B6F" w:rsidRDefault="00421503" w:rsidP="00421503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13B6F">
        <w:rPr>
          <w:rFonts w:ascii="Times New Roman" w:hAnsi="Times New Roman" w:cs="Times New Roman"/>
          <w:sz w:val="24"/>
          <w:szCs w:val="24"/>
        </w:rPr>
        <w:t xml:space="preserve">«Хронограф» - не художественное произведение. Но, безусловно, авторское! Высокая квалификация Андрея Пономаренко и Оксаны Дорониной как архивистов-профессионалов, своё понимание и отношение к событиям, позитивный взгляд на жизнь, искренняя любовь к краю, историю развития которого прослеживает «Хронограф», делает книгу незаменимой для сотрудников библиотек и музеев, занимающихся краеведением, для журналистов, для муниципальных властей, для педагогов и  школьников, занимающихся проектной деятельностью, и просто для людей любознательных, уверенных в том, что знание истории места, в котором живёшь, есть признак не только патриота, но и умного, образованного человека. </w:t>
      </w:r>
    </w:p>
    <w:p w:rsidR="00421503" w:rsidRPr="00B13B6F" w:rsidRDefault="00421503" w:rsidP="00421503">
      <w:pPr>
        <w:spacing w:after="0" w:line="240" w:lineRule="auto"/>
        <w:ind w:left="284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284" w:firstLine="42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13B6F">
        <w:rPr>
          <w:rFonts w:ascii="Times New Roman" w:hAnsi="Times New Roman" w:cs="Times New Roman"/>
          <w:b/>
          <w:sz w:val="24"/>
          <w:szCs w:val="24"/>
        </w:rPr>
        <w:t>Елена Хорошкова, главный редактор газеты «Вестник района»</w:t>
      </w:r>
    </w:p>
    <w:p w:rsidR="00421503" w:rsidRDefault="00421503" w:rsidP="00421503">
      <w:pPr>
        <w:spacing w:after="0" w:line="240" w:lineRule="auto"/>
        <w:ind w:left="284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284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709" w:firstLine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503" w:rsidRPr="00505625" w:rsidRDefault="00421503" w:rsidP="00421503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21503" w:rsidRPr="00D24B72" w:rsidRDefault="00421503" w:rsidP="00421503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6AEAFB2C" wp14:editId="53B2B2CE">
            <wp:simplePos x="0" y="0"/>
            <wp:positionH relativeFrom="column">
              <wp:posOffset>4243705</wp:posOffset>
            </wp:positionH>
            <wp:positionV relativeFrom="paragraph">
              <wp:posOffset>-59055</wp:posOffset>
            </wp:positionV>
            <wp:extent cx="2139315" cy="3235325"/>
            <wp:effectExtent l="0" t="0" r="0" b="0"/>
            <wp:wrapSquare wrapText="bothSides"/>
            <wp:docPr id="52" name="Рисунок 52" descr="C:\Users\Пользователь\Desktop\юбилей района\Хронограф Зиминского района. Издание книги\Вестник района. № 5. 08.02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Вестник района. № 5. 08.02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/>
                    <a:stretch/>
                  </pic:blipFill>
                  <pic:spPr bwMode="auto">
                    <a:xfrm>
                      <a:off x="0" y="0"/>
                      <a:ext cx="213931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5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фев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.). - С. 4.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 января 1940г.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ходе выполнения постановления Совета Народных Комиссаров СССР и ЦК ВКП (б) от 8.07.39г. "О мероприятиях по развитию общественного животноводства в колхозах и о ходе зимовки скота по колхозам Покровского, Кимильтейского и Услонского сельских Советов" (Докладчики - председатели колхозов Услонского, Покровского и Кимильтейского сельских Советов).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Отметить, что выполнение вышеназванного постановления колхозами Покровского, Кимильтейского сельских Советов это постановление сорвано. Колхозы "Бедняк", "Прожектор", "Н - Стройка", "Динамо" и "Свободный труд" Покровского сельского Совета из плана покупки коров, нетелей и телок на 1.12.39 года 101 головы, колхозы купили только - 7 гол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7%. Овец из плана - 174г., куплено только - 3 гол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выполнено на 2%.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Колхозы им. Молотова, им. Ленина и "Путь Сталина" Кимильтейского сельского Совета из плана коров - нетелей и телок - 94 гол. куплено - 3 гол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3% и колхозы "Путь Ленина", им. Ворошилова, из плана покупки крупного рогатого скота - 48 гол. куплено - 46 гол. или план выполнен на 95%, но эти же колхозы не выполнили плана покупки овец. В то же время выше поименованные колхозы плохо организовали постановку скота на откорм в счет мясопоставок 1-2 кв. 1940г.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Признать совершенно недопустимым то, что падеж молодняка является высок: по колхозу им. Ворошилова в 39 году падеж телят выражается - 36% по колхозу, по колхозу "Путь Сталина" падеж поросят 41% и ягнят - 53%.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Неудовлетворительно прошла работа по ремонту и утеплению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скотопомещений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особо плохо ремонт помещений для молодняка в колхозах имени Ленина, "Путь Сталина" и "Бедняк".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Использование кормов проходит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неорганизованно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колхозах "Бедняк", "Прожектор" и "Путь Ленина" корм скоту скармливается вне кормушек, а в колхозе "Прожектор" кормление овец, ягнят и телят происходит гнилым сеном, что вызывает понос у животных и в ряде колхозов не введена сдельная оплата труда работникам животноводства.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Поручить заместителю Заведующего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Волокитину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произвести анализ во всех колхозах Кимильтейского сельского Совета, результаты проработать на общем собрании колхоза.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Обязать всех председателей колхозов и сельских Советов района, не выполнивших плана покупки скота купить скот в ближайшие дни до полного выполнения планов и в помощь колхозам по покупке скота командировать 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районного актива по прилагаемой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разверстке по колхозам и сельсоветам.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0982715D" wp14:editId="6C43BF2B">
            <wp:simplePos x="0" y="0"/>
            <wp:positionH relativeFrom="column">
              <wp:posOffset>-225271</wp:posOffset>
            </wp:positionH>
            <wp:positionV relativeFrom="paragraph">
              <wp:posOffset>84455</wp:posOffset>
            </wp:positionV>
            <wp:extent cx="2109470" cy="2994025"/>
            <wp:effectExtent l="0" t="0" r="0" b="0"/>
            <wp:wrapSquare wrapText="bothSides"/>
            <wp:docPr id="2" name="Рисунок 2" descr="C:\Users\Пользователь\Desktop\юбилей района\Хронограф Зиминского района. Издание книги\Вестник района. № 5. 08.02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района\Хронограф Зиминского района. Издание книги\Вестник района. № 5. 08.02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1" r="1920"/>
                    <a:stretch/>
                  </pic:blipFill>
                  <pic:spPr bwMode="auto">
                    <a:xfrm>
                      <a:off x="0" y="0"/>
                      <a:ext cx="210947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Немедленно организовать откорм скота в счет мясопоставок.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председателей колхозов района коренным образом перестроить работу по сохранению молодняка, для чего список закрепления зоотехнических, ветеринарных и агрономических работников к неблагополучным по выращиванию и сохранению молодняка утвердить, обязать провести работу по подготовке маточного поголовья к скоту, отелу и опоросу, принять меры к утеплению и оборудованию помещения для молодняка, провести зооветеринарную учебу на фермах и т.д.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нормальное проведение зимнего содержания скота на каждой ферме, для чего срочно утеплить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скотопомещения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внутреннее оборудование, а особо кормушек, экономно расходуя корма, обратив особое внимание на лучшее кормление молодняка.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Укомплектовать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колхозно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товарные фермы лучшими колхозниками, любящими животных и закрепить их на фермах.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Перестроить организацию труда на всех фермах, на основе сдельщины, согласно инструкции по организации опыта труда в колхозах, животноводческих фермах.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Организовать социалистическое соревнование колхозов, ферм, бригад и отдельными работниками животноводства в борьбе за участие на Всесоюзной сельскохозяйственной выставке в 1940 году.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Предупредить всех председателей колхозов и председателей сельских Советов района, если с их стороны не будут приняты меры к полному выполнению постановления, президиумом будут приняты самые строгие меры воздействия к таковым.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Ланчикову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1-му февраля проверить выполнение постановления колхозами и сельсоветами и доложить президиуму.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C7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7E09D246" wp14:editId="59D4B8CC">
            <wp:simplePos x="0" y="0"/>
            <wp:positionH relativeFrom="column">
              <wp:posOffset>4344035</wp:posOffset>
            </wp:positionH>
            <wp:positionV relativeFrom="paragraph">
              <wp:posOffset>23495</wp:posOffset>
            </wp:positionV>
            <wp:extent cx="2039620" cy="3134995"/>
            <wp:effectExtent l="0" t="0" r="0" b="0"/>
            <wp:wrapSquare wrapText="bothSides"/>
            <wp:docPr id="53" name="Рисунок 53" descr="C:\Users\Пользователь\Desktop\юбилей района\Хронограф Зиминского района. Издание книги\Вестник района. № 6. 15.02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билей района\Хронограф Зиминского района. Издание книги\Вестник района. № 6. 15.02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5387" r="3622" b="3919"/>
                    <a:stretch/>
                  </pic:blipFill>
                  <pic:spPr bwMode="auto">
                    <a:xfrm>
                      <a:off x="0" y="0"/>
                      <a:ext cx="20396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1, ед.хр.1, л.5-7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4B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6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фев.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– С. 4.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борьбе с неграмотностью, за культуру и урожайность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 января 1940г.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2. О ликвидации неграмотности и малограмотности по району.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Заслушав сообщение бывшего заведующего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Солодкова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состоянии ликвидации неграмотности и малограмотности в районе, Исполнительный комитет отмечает: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Ликбез работу в районе на 1.01.1940г. благодаря бездеятельности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считать проваленной.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самоустранилось от организационной работы по Ликбезу, ни проводил никакой разъяснительной работы, не занимался вопросом подбора кадров для этой работы, не привлек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культармейцев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не организовал методической консультации для них.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Исходя из этого Исполком Постановляет: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Обязать заведующего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товарища Иванова немедленно охватить обучением неграмотных и малограмотных, подобрать кадры для проведения этой работы, обеспечить учебниками и письменными принадлежностями все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ликпункты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Обязать председателей сельских Советов и колхозов немедленно организовать обучение неграмотных и малограмотных на их территории, и совместно со школами привлечь к работе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культармейцев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Предупредить всех руководителей организаций, учреждений и предприятий о их персональной ответственности за обучение неграмотных и малограмотных, работающих у них.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Систематически заслушивать отчеты Председателей сельских Советов и колхозов на президиуме Исполкома, о ходе работы по ликвидации неграмотности и малограмотности.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5. Установить два раза в месяц письменную отчетность сельских Советов по охвату ликбезом и посещении занятий неграмотными и малограмотными.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6. Ликвидировать неграмотность малограмотность в районе к маю месяцу 1940г.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34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50C23D34" wp14:editId="46B2DE97">
            <wp:simplePos x="0" y="0"/>
            <wp:positionH relativeFrom="column">
              <wp:posOffset>-177800</wp:posOffset>
            </wp:positionH>
            <wp:positionV relativeFrom="paragraph">
              <wp:posOffset>226220</wp:posOffset>
            </wp:positionV>
            <wp:extent cx="1986915" cy="2610485"/>
            <wp:effectExtent l="0" t="0" r="0" b="0"/>
            <wp:wrapSquare wrapText="bothSides"/>
            <wp:docPr id="54" name="Рисунок 54" descr="C:\Users\Пользователь\Desktop\юбилей района\Хронограф Зиминского района. Издание книги\Вестник района. № 6. 15.02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юбилей района\Хронограф Зиминского района. Издание книги\Вестник района. № 6. 15.02.1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ед.хр.1, л.8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tabs>
          <w:tab w:val="left" w:pos="253"/>
          <w:tab w:val="center" w:pos="3447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Инициативу о строительстве клуба одобрить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№ 6 от 5 января 1940г. "О строительстве колхозного клуба в селе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Анучинское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Иконниковского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Заслушав сообщение товарища Трошина о строительстве колхозного клуба в селе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Анучинское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колхозами Новая Жизнь и Пахарь президиум Райсовета депутатов трудящихся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Одобрить инициативу колхоза Новая Жизнь о строительстве колхозного клуба в 1940г.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Райлесхоз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отпустить из лесов местного значения строевого леса для строительства.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Обязать РОНО выслать колхозу Новая Жизнь план клуба с подробным его описанием.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Основание: фонд Р - 2, оп. № 1, ед.хр.1, л.15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E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57121382" wp14:editId="6B833518">
            <wp:simplePos x="0" y="0"/>
            <wp:positionH relativeFrom="column">
              <wp:posOffset>-177800</wp:posOffset>
            </wp:positionH>
            <wp:positionV relativeFrom="paragraph">
              <wp:posOffset>-38623</wp:posOffset>
            </wp:positionV>
            <wp:extent cx="2023745" cy="2662555"/>
            <wp:effectExtent l="0" t="0" r="0" b="0"/>
            <wp:wrapSquare wrapText="bothSides"/>
            <wp:docPr id="6" name="Рисунок 6" descr="C:\Users\Пользователь\Desktop\юбилей района\Хронограф Зиминского района. Издание книги\Вестник района. № 6. 15.02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юбилей района\Хронограф Зиминского района. Издание книги\Вестник района. № 6. 15.02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b="10156"/>
                    <a:stretch/>
                  </pic:blipFill>
                  <pic:spPr bwMode="auto">
                    <a:xfrm>
                      <a:off x="0" y="0"/>
                      <a:ext cx="202374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хорошую урожайность – на Всесоюзную сельхозвыставку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10 от 5 января 1940г.</w:t>
      </w:r>
      <w:r w:rsidRPr="006C4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Зиминский районный Совет депутатов трудящихся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Постановил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За достигнутые результаты в поднятии урожайности в течение 3-х лет, получивших пшеницы по 16,25 центнеров в среднем с гектара, колхоз имени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Шеметовича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Батаминского сельского Совета, просить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Облвыставком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зачислить его кандидатом на Всесоюзную сельскохозяйственную выставку в 1940г. председателя колхоза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Чукаева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Ефрема Павловича и бригадира полеводческой бригады товарища Ткачука Марка Карловича.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 достигнутые хорошие результаты в сельском хозяйстве колхоза имени Кирова Ново - Никольского сельского Совета, давшего урожай пшеницы за 3 года в среднем по 17,06 центнеров с гектара, а также за организационно - хозяйственное укрепление его, ходатайствовать перед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Облвыставкомом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представлении колхоза имени Кирова кандидатом на Всесоюзную сельскохозяйственную выставку в 1940г. председателя колхоза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Макерова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Лукьяновича.  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3) За достигнутые результаты в ежегодном повышении урожайности в течение 3-х лет, давшего по пшенице в среднем за 3 года по 14,52 центнера с гектара и по просо 16 центнеров с гектара колхоз "Трудовой Украинец" Батаминского сельского Совета просить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Облвыставком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зачислении его кандидатом на Всесоюзную сельскохозяйственную выставку на 1940 год.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ед.хр.1, л.19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E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15 января 1940г.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вопросов переселения жителей нашей страны с западных регионов на восток на протяжении многих столетий стоял очень остро, и он не потерял свою актуальность вплоть до настоящего времени. Как решались вопросы переселения в Зиминском районе в преддверие начало Великой Отечественной войны - этому посвящена данная информация.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15 января 1940г.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Постановление № 14. 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хозустройстве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переселенцев - колхозников.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констатирует, что делу хозяйственного устройства переселенцев не было уделено достаточного внимания, районная комиссия по устройству переселенцев и председатели сельских Советов от этой важной политической задачи самоустранились, в силу этого 20 семей из района уехали. Большинству оставшихся семей отведены недостаточно приспособленные жилые дома и совершенно необорудованные надворные постройки. До сих пор на большинство переселенцев не оформлена передача домов, купля колхозами домов не закончена.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4D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2398D5E1" wp14:editId="3951CB77">
            <wp:simplePos x="0" y="0"/>
            <wp:positionH relativeFrom="column">
              <wp:posOffset>4455160</wp:posOffset>
            </wp:positionH>
            <wp:positionV relativeFrom="paragraph">
              <wp:posOffset>5715</wp:posOffset>
            </wp:positionV>
            <wp:extent cx="1943100" cy="2922270"/>
            <wp:effectExtent l="0" t="0" r="0" b="0"/>
            <wp:wrapSquare wrapText="bothSides"/>
            <wp:docPr id="7" name="Рисунок 7" descr="C:\Users\Пользователь\Desktop\юбилей района\Хронограф Зиминского района. Издание книги\Вестник района. № 7. 22.02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юбилей района\Хронограф Зиминского района. Издание книги\Вестник района. № 7. 22.02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4652" b="7258"/>
                    <a:stretch/>
                  </pic:blipFill>
                  <pic:spPr bwMode="auto">
                    <a:xfrm>
                      <a:off x="0" y="0"/>
                      <a:ext cx="19431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Правления колхозов не оказали переселенцам помощи по оборудованию домов необходимыми жилищно - бытовыми предметами (столы, табуретки, кровати, железные печи и др.). Не оказали помощи продуктами питания (картофель, капуста, лук и др.).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Скот переселенцев не обеспечен кормами, особенно сеном и концентратами.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Слабая помощь в приобретении переселенцами свиней, овец, кур и проч.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линии кооперации имело место использование товарных фондов, выделенных для плановых переселенцев не по прямому назначению.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Особенно отмечается тяжелое положение части переселенцев, продавших своих молочных коров на месте выселения и без помощи кредита не могущих приобрести коров.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невозможности устройства детей в школы для продолжения учения в 5 и 6 классах НСШ за отсутствием теплой одежды и обуви.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Отсутствие верхней теплой одежды и обуви у женщин - переселенок, что мешает выходу на работу.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4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11F76CF3" wp14:editId="5C1B5C26">
            <wp:simplePos x="0" y="0"/>
            <wp:positionH relativeFrom="column">
              <wp:posOffset>4450080</wp:posOffset>
            </wp:positionH>
            <wp:positionV relativeFrom="paragraph">
              <wp:posOffset>59055</wp:posOffset>
            </wp:positionV>
            <wp:extent cx="1908810" cy="2682875"/>
            <wp:effectExtent l="0" t="0" r="0" b="0"/>
            <wp:wrapSquare wrapText="bothSides"/>
            <wp:docPr id="8" name="Рисунок 8" descr="C:\Users\Пользователь\Desktop\юбилей района\Хронограф Зиминского района. Издание книги\Вестник района. № 7. 22.02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юбилей района\Хронограф Зиминского района. Издание книги\Вестник района. № 7. 22.02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5845" r="1874" b="7517"/>
                    <a:stretch/>
                  </pic:blipFill>
                  <pic:spPr bwMode="auto">
                    <a:xfrm>
                      <a:off x="0" y="0"/>
                      <a:ext cx="19088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Приведенные факты не могут стимулировать прочное оседание переселенцев, поэтому Исполком Райсовета Постановил: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Предсель</w:t>
      </w:r>
      <w:bookmarkStart w:id="0" w:name="_GoBack"/>
      <w:bookmarkEnd w:id="0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предправления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колхозов дома с надворными постройками, принадлежащие сельским Советам и колхозам на основании ст.10 Постановления ЦИК и СНК СССР от 17 ноября 1937 года передать переселенцам бесплатно, отнеся на счет переселенцев лишь стоимость ремонта этих построек.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Обязать Пред.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колхозов не позднее 25 января с/г. закончить покупку жилых домов, всемерно пресекая попытку повышения цен против действительной страховой оценки. Оформить передачу переселенцам строений в собственность к 1-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с передачей обязательств в сельхозбанк.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Предложить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группе Сельхозбанка добиться кредитного финансирования переселенцев в порядке выполнения закона о помощи бескоровным хозяйствам на обзаведение коровами семей переселенцев. Просить переселенческий отдел при Облисполкоме оказать помощь в получении этого кредита.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Предложить председателям правления колхозов оказать помощь семьям переселенцев в приобретении свиней, овец и домашней птицы, а также выдавать им необходимо на первое время корма.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Обратить внимание председателей правления колхозов, что наряду с ремонтом жилого дома для переселенцев, они были обязаны произвести надлежащий ремонт необходимых хозяйственных надворных построек и оборудовать внутри домов жилищно - бытовыми предметами, за счет кредита по ремонту домов.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Обязать председателя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Райпотребсоюза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Дуденкова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расследовать факты использования товарных фондов, выделенных для плановых переселенцев не по прямому назначению и виновных привлечь к ответственности.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Поручить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Райпотребсоюзу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первом квартале обеспечить полностью трудоспособных членов семей переселенцев теплой ватной одеждой, валяной обувью и добиться выделение фонда теплой одежды и обуви для учащихся детей переселенцев.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Предложить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устройство детей переселенцев в 6 и 7 классы Кимильтейской, Филипповской НСШ, оказав через Зав. школ помощь о расквартировании детей в местах нахождения школы.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Возложить персонально на заместителя председателя Исполкома Райсовета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Шикина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вопросов хозяйственного устройства прибывших и вновь прибывающих переселенцев. Комиссию, организованную решением Исполкома - распустить.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Заслушать доклад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Шикина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реализации настоящего решения на заседании Исполкома не позднее 14 февраля с/г.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1A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20AB0EA6" wp14:editId="5D5DBEE9">
            <wp:simplePos x="0" y="0"/>
            <wp:positionH relativeFrom="column">
              <wp:posOffset>4420235</wp:posOffset>
            </wp:positionH>
            <wp:positionV relativeFrom="paragraph">
              <wp:posOffset>240142</wp:posOffset>
            </wp:positionV>
            <wp:extent cx="1973580" cy="2702560"/>
            <wp:effectExtent l="0" t="0" r="0" b="0"/>
            <wp:wrapSquare wrapText="bothSides"/>
            <wp:docPr id="3" name="Рисунок 3" descr="C:\Users\Пользователь\Desktop\юбилей района\Хронограф Зиминского района. Издание книги\Вестник района. № 8. 01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Вестник района. № 8. 01.03.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2" r="4274" b="14197"/>
                    <a:stretch/>
                  </pic:blipFill>
                  <pic:spPr bwMode="auto">
                    <a:xfrm>
                      <a:off x="0" y="0"/>
                      <a:ext cx="19735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Обязать товарища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Шикина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немедленно организовать подготовку расквартирования прибывающих глав семей переселенцев - колхозников. Дать колхозам контрольные цифры по заготовке лесоматериала и обеспечить строительство фондируемыми стройматериалами.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ед.хр.1, л.28, л.29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8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.). - С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Внедрение агротехники через печать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B0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23 февраля 1940г.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№ 74 "Об утверждении кандидатов на ВСХВ 1940г.". ВСХВ - Всесоюзная сельскохозяйственная выставка.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активное развертывание соцсоревнования среди колхозов и колхозниках на страницах газеты, за внедрение агротехники через печать и оказание помощи колхозам в организации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Ефремовских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звеньев в колхозах, в результате по району собран средний урожай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зерновых культур за 1939 год по 11 центнеров с каждого гектара, а на 1940 год развернуто соцсоревнование среди колхозов района, за получение 100 пудового урожая с каждого гектара. Рекомендовать ответственного редактора районной газеты товарища Белова Николая Филипповича (работал редактором с октября 1935 года) и газету "За большевистские темпы" участниками ВСХВ 1940 года.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ед.хр.2, л.54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2C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1A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7071CADB" wp14:editId="58802812">
            <wp:simplePos x="0" y="0"/>
            <wp:positionH relativeFrom="column">
              <wp:posOffset>-157857</wp:posOffset>
            </wp:positionH>
            <wp:positionV relativeFrom="paragraph">
              <wp:posOffset>170815</wp:posOffset>
            </wp:positionV>
            <wp:extent cx="2050476" cy="1497830"/>
            <wp:effectExtent l="0" t="0" r="0" b="0"/>
            <wp:wrapSquare wrapText="bothSides"/>
            <wp:docPr id="10" name="Рисунок 10" descr="C:\Users\Пользователь\Desktop\юбилей района\Хронограф Зиминского района. Издание книги\Вестник района. №8. 01.03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билей района\Хронограф Зиминского района. Издание книги\Вестник района. №8. 01.03.18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76" cy="1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Расширение пищевого производства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началом Великой Отечественной войны лозунг "Всё для фронта, всё для Победы" являлся не простым воззванием. Первым решением Исполкома, связанным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войной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решение № 267 от 4 августа 1941 года "О поставке Красной Армии лошадей, повозок, упряжи".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№ 41 от 11 февраля 1942г. "Об организации цеха по выделке лапши при Зиминском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Райпищекомбинате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удовлетворения возросших потребностей Красной Армии и населения Зиминского района.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Райпищекомбинат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(директор тов. Иванова) не позднее 20 февраля 1942 года организовать цех по выработке лапши со средней дневной производительностью             100 килограмм.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Просить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Росгламакаронпром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бесперебойной работы цеха обеспечить через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Облторготдел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спуск нарядов на потребное количество муки.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ед.хр.20, л.11, ед.хр.26, л.26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2421AC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1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478E25C3" wp14:editId="334B80E8">
            <wp:simplePos x="0" y="0"/>
            <wp:positionH relativeFrom="column">
              <wp:posOffset>4383928</wp:posOffset>
            </wp:positionH>
            <wp:positionV relativeFrom="paragraph">
              <wp:posOffset>171450</wp:posOffset>
            </wp:positionV>
            <wp:extent cx="1958340" cy="1472565"/>
            <wp:effectExtent l="0" t="0" r="0" b="0"/>
            <wp:wrapSquare wrapText="bothSides"/>
            <wp:docPr id="9" name="Рисунок 9" descr="C:\Users\Пользователь\Desktop\юбилей района\Хронограф Зиминского района. Издание книги\Вестник района. №8. 01.03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района\Хронограф Зиминского района. Издание книги\Вестник района. №8. 01.03.18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Сельхозбанк дал отсрочку семьям переселенцев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421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193 от 27 июня 1942 года "Об отсрочке погашения ссуд сельхозбанка красноармейским семьям".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призывом глав семей колхозников - переселенцев в РККА (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Крестьянскую Красную Армию), а у последних не имеется возможности погасить задолженность по ссудам сельхозбанку -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Разрешить Уполномоченному сельхозбанка товарищу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Лашкаревой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отсрочить платежи колхозникам - переселенцам до возвращения глав семей из РККА в сумме 11572 рублей.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ед.хр.30, л.40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Селян призвали поделиться КРС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 от 6 февраля 1943 года "По созданию фонда Государственного Комитета Обороны".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соответствие с решением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Бюро Обкома ВКП (б)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в районе фонд Государственного Комитета Обороны по оказанию помощи семьям, проживающих в городах и селах, пострадавшим от вторжения немецких полчищ в количестве 500 голов крупного рогатого скота.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Обязать председателей сельсоветов, колхозов, руководителей предприятий и учреждений обсудить на общих собраниях колхозников и коллективах рабочих и служащих о внесении в фонд крупного рогатого скота в количестве, обеспечивающем выполнение плана только из личного пользования.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D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104" behindDoc="0" locked="0" layoutInCell="1" allowOverlap="1" wp14:anchorId="729D20AA" wp14:editId="10FB188A">
            <wp:simplePos x="0" y="0"/>
            <wp:positionH relativeFrom="column">
              <wp:posOffset>4490720</wp:posOffset>
            </wp:positionH>
            <wp:positionV relativeFrom="paragraph">
              <wp:posOffset>219710</wp:posOffset>
            </wp:positionV>
            <wp:extent cx="1891665" cy="2199640"/>
            <wp:effectExtent l="0" t="0" r="0" b="0"/>
            <wp:wrapSquare wrapText="bothSides"/>
            <wp:docPr id="11" name="Рисунок 11" descr="C:\Users\Пользователь\Desktop\юбилей района\Хронограф Зиминского района. Издание книги\Вестник района. №9. 07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билей района\Хронограф Зиминского района. Издание книги\Вестник района. №9. 07.03.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Для проведения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массовой работы и оказания практической помощи председателям сельских Советов и колхозов в проведении данной работы на селе - послать в район не менее 35 человек из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партийного актива.   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ед.хр.37, л.3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9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Оборонные стройки в глубоком тылу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 марта 1943г.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Решение № 54 от 10 марта 1943 года "Об утверждении графика работ по окончанию строительства моста через реку Зима".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Рассмотрев график работ по окончанию строительства моста через реку Зима, представленный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Райдоротделом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Исполком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График работ по окончанию строительства моста, представленный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Райдоротделом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Обязать начальника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Райдоротдела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Брагина формировать строительство строго по утвержденному графику, закончить все работы к     15 апреля 1943 года.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Обязать всех председателей сельских Советов принять самые решительные меры к выполнению решения Исполкома Райсовета от 6 февраля 1943 года и распоряжения Исполкома от 8 января 1943 года колхозами по высылке людей на строительство моста.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Для оказания практической помощи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Райдоротделу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строительстве моста закрепить от исполкома Зам.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Предисполкома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товарища Розова, возложив на него контроль за выполнение данного решения, а также ответственность за окончание строительных работ.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ед.хр.38, л.16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D1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0BE92680" wp14:editId="0A76B11A">
            <wp:simplePos x="0" y="0"/>
            <wp:positionH relativeFrom="column">
              <wp:posOffset>-184785</wp:posOffset>
            </wp:positionH>
            <wp:positionV relativeFrom="paragraph">
              <wp:posOffset>116840</wp:posOffset>
            </wp:positionV>
            <wp:extent cx="2029767" cy="2083927"/>
            <wp:effectExtent l="0" t="0" r="0" b="0"/>
            <wp:wrapSquare wrapText="bothSides"/>
            <wp:docPr id="12" name="Рисунок 12" descr="C:\Users\Пользователь\Desktop\юбилей района\Хронограф Зиминского района. Издание книги\Вестник района. №9.07.03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юбилей района\Хронограф Зиминского района. Издание книги\Вестник района. №9.07.03.1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67" cy="20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Представление доктора к награде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26 мая 1943г.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116 от 26 мая 1943 года "О представлении к награде врача Миролюбову Алевтину Ивановну".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проявленную чуткость к больным, за добросовестное отношение к работе, как хороший организатор и администратор, за выполнение общественно - санитарной просветительской работы среди населения Исполком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Просить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Облздравотдел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предоставлении к награде врача - Заведующую Кимильтейской больницы Зиминского района Миролюбову Алевтину Ивановну.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ед.хр.40, л.10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Открытие детских садов для высвобождения рабочей силы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210 от 25 сентября 1943 года "Об открытии детских садов".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Исполком Райсовета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Утвердить решение Исполкома Горсовета об открытии детского городского детсада № 3 на 70 мест.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Обязать председателя Кимильтейского сельского Совета открыть стационарный детский сад на 30 мест в селе Кимильтей.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Предложить Председателю Горсовета тов. Гореловой, Кимильтейского сельсовета Первушину обеспечить полное оборудование вновь открывающихся детских садов.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Обязать Зав. Районо Брагину немедленно подобрать штат и обеспечить их работу.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ед.хр.44, л.19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5F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 wp14:anchorId="0674F98E" wp14:editId="50967E86">
            <wp:simplePos x="0" y="0"/>
            <wp:positionH relativeFrom="column">
              <wp:posOffset>4205605</wp:posOffset>
            </wp:positionH>
            <wp:positionV relativeFrom="paragraph">
              <wp:posOffset>238760</wp:posOffset>
            </wp:positionV>
            <wp:extent cx="2215515" cy="1749425"/>
            <wp:effectExtent l="0" t="0" r="0" b="0"/>
            <wp:wrapSquare wrapText="bothSides"/>
            <wp:docPr id="13" name="Рисунок 13" descr="C:\Users\Пользователь\Desktop\юбилей района\Хронограф Зиминского района. Издание книги\Вестник района. №9.07.03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юбилей района\Хронограф Зиминского района. Издание книги\Вестник района. №9.07.03.18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49 от 28 февраля 1945 года "О созыве районного совещания медицинских работников".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Созвать Районное совещание медицинских работников по итогам работы за 1944г. - 25 февраля 1945 года.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Обязать Зав. РТО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Чекулаева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питание участников совещания за счет неиспользованных фондов.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Разрешить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Райздраву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израсходовать на проведение совещания 500 руб. за счет экономии по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хозрасходам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3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 wp14:anchorId="3880AE86" wp14:editId="3BB42E56">
            <wp:simplePos x="0" y="0"/>
            <wp:positionH relativeFrom="column">
              <wp:posOffset>4204335</wp:posOffset>
            </wp:positionH>
            <wp:positionV relativeFrom="paragraph">
              <wp:posOffset>504825</wp:posOffset>
            </wp:positionV>
            <wp:extent cx="2207260" cy="1778000"/>
            <wp:effectExtent l="0" t="0" r="0" b="0"/>
            <wp:wrapSquare wrapText="bothSides"/>
            <wp:docPr id="14" name="Рисунок 14" descr="C:\Users\Пользователь\Desktop\юбилей района\Хронограф Зиминского района. Издание книги\Вестник района. №10. 15.03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юбилей района\Хронограф Зиминского района. Издание книги\Вестник района. №10. 15.03.18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/>
                    <a:stretch/>
                  </pic:blipFill>
                  <pic:spPr bwMode="auto">
                    <a:xfrm>
                      <a:off x="0" y="0"/>
                      <a:ext cx="22072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За многолетнюю работу на Кимильтейском врачебном участке, за хорошую постановку лечебной работы, за успешное выполнение задания по ликвидации эпидемического заболевания врачу тов. Миролюбовой А.И. объявить благодарность.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ед.хр.62, л.31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10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Союзпечать не удовлетворяет информационный голод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4 апреля 1945г.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91 от 4 апреля 1945 года "О работе Союзпечати".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Отметить, что Союзпечать 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Райотделение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неудовлетворительно поставили работу по доставке газет и журналов.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Газеты и журналы реализуются в количестве далеко не удовлетворяющего спрос населения и мер по увеличению лимита, несмотря на наличие всех возможностей со стороны Союзпечати тов. Александровой никаких не принимается, не установлен контроль за работой низовых отделений и почтальонов, разносящих газеты и журналы, в результате чего имеются случаи недоставки подписчикам газет, особенно центральных (Правда, Известия).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Ничего не делается Союзпечатью по подготовке к обслуживанию колхозов в период весеннего сева.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Исходя из вышеизложенного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Обязать Союзпечать тов. Александрову организовать своевременную доставку газет, как по организациям, так и в сельскую местность, особенно колхозам в период проведения весеннего сева.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Поручить тов. Александровой совместно с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учесть потребность колхозов в газете Восточно - Сибирская Правда и запросить дополнительный лимит.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Предложить тов. Александровой газеты и журналы вручать только лицам, уполномоченным на то предприятием или учреждением.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Обязать Нач. Связи тов. Панарина установить систематический контроль за работой Союзпечати, обратив особое внимание на четкое обслуживание колхозов района.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ед.хр.64, л.16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31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0A62630D" wp14:editId="7B7E99F9">
            <wp:simplePos x="0" y="0"/>
            <wp:positionH relativeFrom="column">
              <wp:posOffset>-149225</wp:posOffset>
            </wp:positionH>
            <wp:positionV relativeFrom="paragraph">
              <wp:posOffset>53340</wp:posOffset>
            </wp:positionV>
            <wp:extent cx="1991360" cy="2466975"/>
            <wp:effectExtent l="0" t="0" r="0" b="0"/>
            <wp:wrapSquare wrapText="bothSides"/>
            <wp:docPr id="15" name="Рисунок 15" descr="C:\Users\Пользователь\Desktop\юбилей района\Хронограф Зиминского района. Издание книги\Вестник района. №10.15.03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юбилей района\Хронограф Зиминского района. Издание книги\Вестник района. №10.15.03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b="13166"/>
                    <a:stretch/>
                  </pic:blipFill>
                  <pic:spPr bwMode="auto">
                    <a:xfrm>
                      <a:off x="0" y="0"/>
                      <a:ext cx="19913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целях ликвидации безнадзорности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3 июля 1945г.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150 от 25 июня 1945 года "Об открытии детского дома".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ликвидации детской безнадзорности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Открыть в с. Кимильтей для детей сирот детский дом на 80 человек, для чего выделить на территории села Кимильтей бывшее здание, принадлежащее средней школе корпус №_3_4 и угловое здание, занятое детсадом, а также все имеющиеся при школе надворные постройки (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амбары, баня, стайки и др.).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директором детского дома тов. Фильчагина И.С., одновременно просить Облоно об освобождении тов. Фильчагина от обязанностей директора Кимильтейской СШ.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Обязать тов. Фильчагина И.С. приступить к исполнению своих обязанностей не позднее 10/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_45 года.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Обязать тов. Фильчагина до 15/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_45 года полностью привести в порядок здания детского дома, а председателю с/с тов. Первушину выделить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раб.силу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менее 8 чел. в распоряжение директора дет. дома до окончательного ремонта зданий к установленному сроку.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5. Просить Облисполком выделить для детского дома требуемое количество стройматериала по составленной смете оборудования для детского дома (смета прилагается).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 Просить Облисполком выделить для детского дома необходимое оборудование (опись требуемого оборудования прилагается), а также 80 комплектов постельной принадлежности, белья, обуви, одежды.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7. 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выделить для Кимильтейского детского дома пахотной земли 12 га, и под огород 1 га из фондов ГЗИ, а также сенокосные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количестве 30 га.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8. Просить Облисполком спустить наряд на 4-х лошадей для Кимильтейского детского дома.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9. Контроль за выполнением данного решения возложить на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Пшеницину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ед.хр.66, л.3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11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22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– С. 5.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невыдачу хлеба привлечь к судебной ответственности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25 апреля 1946г.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Решение № 133 от 25 апреля 1946 года "О материально - бытовом обслуживании учителей района".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B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0" locked="0" layoutInCell="1" allowOverlap="1" wp14:anchorId="42E5E4C3" wp14:editId="0885D7B2">
            <wp:simplePos x="0" y="0"/>
            <wp:positionH relativeFrom="column">
              <wp:posOffset>4200525</wp:posOffset>
            </wp:positionH>
            <wp:positionV relativeFrom="paragraph">
              <wp:posOffset>57150</wp:posOffset>
            </wp:positionV>
            <wp:extent cx="2181860" cy="3071495"/>
            <wp:effectExtent l="0" t="0" r="0" b="0"/>
            <wp:wrapSquare wrapText="bothSides"/>
            <wp:docPr id="16" name="Рисунок 16" descr="C:\Users\Пользователь\Desktop\юбилей района\Хронограф Зиминского района. Издание книги\Вестник района. №11. 22.03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юбилей района\Хронограф Зиминского района. Издание книги\Вестник района. №11. 22.03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/>
                    <a:stretch/>
                  </pic:blipFill>
                  <pic:spPr bwMode="auto">
                    <a:xfrm>
                      <a:off x="0" y="0"/>
                      <a:ext cx="218186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Обсудив доклад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Перфильевой Исполком Райсовета отмечает, что несмотря на решение Бюро ВКП /б/ от 12/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-46г. - исполкомы Горсовета и сельсоветов до сих пор не приняли конкретных мер по улучшению материально - бытового обслуживания учителей района. Допускаются случаи задержки выдачи заработной платы учителям и тех. персоналу школ, до сих пор учителя района не получили зарплату за первую половину апреля месяца. Квартальные пайки учителям выдаются несвоевременно. В Батаминском,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Глинкинском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Зиминском, Ст. Зиминском сельсоветах до сих пор учителя не пользуются коммунальными услугами. Промтоварами, как в городе, так и в селе учителя обеспечиваются недостаточно и плохим ассортиментом, кроме этого на базе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Ироблторга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учительские фонды заменяются другими товарами.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Часть учителей города не обеспечены квартирами, учительские, как в городе, так и в селе не ремонтируются.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Плохо обеспечивает отдел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гособеспечения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учителей, погибших на фронте.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D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5200" behindDoc="0" locked="0" layoutInCell="1" allowOverlap="1" wp14:anchorId="11B08CC0" wp14:editId="3D14675C">
            <wp:simplePos x="0" y="0"/>
            <wp:positionH relativeFrom="column">
              <wp:posOffset>4203700</wp:posOffset>
            </wp:positionH>
            <wp:positionV relativeFrom="paragraph">
              <wp:posOffset>95250</wp:posOffset>
            </wp:positionV>
            <wp:extent cx="2160905" cy="2028825"/>
            <wp:effectExtent l="0" t="0" r="0" b="0"/>
            <wp:wrapSquare wrapText="bothSides"/>
            <wp:docPr id="17" name="Рисунок 17" descr="C:\Users\Пользователь\Desktop\юбилей района\Хронограф Зиминского района. Издание книги\Вестник района. №11. 22.03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юбилей района\Хронограф Зиминского района. Издание книги\Вестник района. №11. 22.03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" r="7006" b="35239"/>
                    <a:stretch/>
                  </pic:blipFill>
                  <pic:spPr bwMode="auto">
                    <a:xfrm>
                      <a:off x="0" y="0"/>
                      <a:ext cx="21609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тов. Перфильевой, Райторготдел–тов.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Загорулько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Райпотребсоюз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Капралову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недостаточное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уделение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внимания с их стороны на материально – бытовые условия учителей, одновременно обязать принять решительные меры по немедленному устранению всех недостатков работы.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председателей Исполкомов сельсоветов провести Исполкомы сельсоветов с принятием ряда практических мер по улучшению материально – бытового положения учительства.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Обязать председателей Исполкомов Батаминского, </w:t>
      </w:r>
      <w:proofErr w:type="spellStart"/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Глинкинского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 В.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Зиминского и Ст. Зиминского сельсоветов обеспечить учителей коммунальными услугами к 1 мая с/г.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Райторготдела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Загорулько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поступающие промтоварные фонды для учителей использовать по прямому назначению – установив контроль за распределением их на местах.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пред. Горсовета тов. Крестьянинова обеспечить всех нуждающихся городских учителей квартирами, проведя в них нужный ремонт.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председателям исполкомов сельских советов и городского совета обеспечить учителей и школьных работников земельными участками, обработкой земли и сенокосными угодьями.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управляющему Госбанка тов. Попович немедленно выплатить зарплату учителям за апрель месяц и впредь не допускать задержек выдачи зарплаты учителям.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Категорически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директору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Ироблторга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Мироненко менять учительские фонды на другие товары.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председателей колхозов и сельских советов оказать помощь учителям в обработке земли, а при наличии возможности оказать помощь семенами.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Указать РПС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Медовикову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недопущение фактов срыва снабжения учителей хлебом.</w:t>
      </w:r>
    </w:p>
    <w:p w:rsidR="00421503" w:rsidRPr="00D24B72" w:rsidRDefault="00421503" w:rsidP="00421503">
      <w:pPr>
        <w:numPr>
          <w:ilvl w:val="0"/>
          <w:numId w:val="1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несвоевременную выдачу хлеба учителям Ст. Зиминским сельпо обязать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Медовикова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оформить материал на пред. Ст. Зиминского сельпо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Бернацкого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привлечь его к судебной ответственности.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– 2, оп. № 1, ед.хр.75, л.72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трудоустройстве демобилизованных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F659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28 февраля 1947г.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Решение № 110 от 28 февраля 1947 года "О трудовом устройстве демобилизованных из Совет. Армии".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7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0" locked="0" layoutInCell="1" allowOverlap="1" wp14:anchorId="52CE0472" wp14:editId="448D62F4">
            <wp:simplePos x="0" y="0"/>
            <wp:positionH relativeFrom="column">
              <wp:posOffset>4185285</wp:posOffset>
            </wp:positionH>
            <wp:positionV relativeFrom="paragraph">
              <wp:posOffset>20955</wp:posOffset>
            </wp:positionV>
            <wp:extent cx="2190750" cy="3114040"/>
            <wp:effectExtent l="0" t="0" r="0" b="0"/>
            <wp:wrapSquare wrapText="bothSides"/>
            <wp:docPr id="18" name="Рисунок 18" descr="C:\Users\Пользователь\Desktop\юбилей района\Хронограф Зиминского района. Издание книги\Вестник района. №11. 22.03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юбилей района\Хронограф Зиминского района. Издание книги\Вестник района. №11. 22.03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3265" b="5304"/>
                    <a:stretch/>
                  </pic:blipFill>
                  <pic:spPr bwMode="auto">
                    <a:xfrm>
                      <a:off x="0" y="0"/>
                      <a:ext cx="21907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 исполнение решения Облисполкома от 19-го февраля 1947 года № 171, в целях упорядочения трудового устройства демобилизованных из Советской Армии - Исполком Райсовета Депутатов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тр-ся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Возложить руководство и наблюдение за работой по трудовому устройству демобилизованных на Заместителя Председателя Исполкома Райсовета тов. Гаврилова.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 Обязать тов. Гаврилова принять все меры к устройству на работу демобилизованных, обратив особое внимание на устройство демобилизованного офицерского состава, оказывая им помощь в материально - бытовом устройстве.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Обязать тов. Гаврилова 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Исполкома Горсовета тов. Крестьянинова до 5-го марта 1947 года провести учет не работающих демобилизованных, также работающих не по специальности и принять меры устройства их по специальности.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Обязать руководителей предприятий и организаций при прибытии демобилизованных на предприятие, трудоустраивать их на прежнюю работу, а также на работу по специальностям, приобретенных ими в Советской Армии.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предприятий и организаций не позднее 10 числа каждого месяца сообщать в отдел кадров Исполкома Райсовета заявки на потребность рабочей силы по специальностям.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41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7F1A06CD" wp14:editId="2483D059">
            <wp:simplePos x="0" y="0"/>
            <wp:positionH relativeFrom="column">
              <wp:posOffset>4175760</wp:posOffset>
            </wp:positionH>
            <wp:positionV relativeFrom="paragraph">
              <wp:posOffset>112395</wp:posOffset>
            </wp:positionV>
            <wp:extent cx="2211070" cy="3308350"/>
            <wp:effectExtent l="0" t="0" r="0" b="0"/>
            <wp:wrapSquare wrapText="bothSides"/>
            <wp:docPr id="21" name="Рисунок 21" descr="C:\Users\Пользователь\Desktop\юбилей района\Хронограф Зиминского района. Издание книги\Вестник района. №12. 29.03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юбилей района\Хронограф Зиминского района. Издание книги\Вестник района. №12. 29.03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/>
                    <a:stretch/>
                  </pic:blipFill>
                  <pic:spPr bwMode="auto">
                    <a:xfrm>
                      <a:off x="0" y="0"/>
                      <a:ext cx="221107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ед.хр.86, л.70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tabs>
          <w:tab w:val="left" w:pos="6994"/>
          <w:tab w:val="left" w:pos="7121"/>
        </w:tabs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12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29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Запретить брань и пьянь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17 апреля 1947г.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60а от 17 апреля 1947 года "О борьбе с хулиганством, нарушителями общественного порядка и ночного отдыха трудящихся".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Постановления ВЦИК и СНК РСФСР от 30-го марта 1931 года (С.У. № - 17 ст. 186).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организации охраны общественного порядка, обеспечивающего безусловное ограждение социалистической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колхозно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кооперативной собственности от хищения, безопасности граждан и наведения порядка в районе Исполнительный Комитет Районного Совета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тр-ся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Запретить публичную брань, пение нецензурных песен и появление в публичных местах в нетрезвом виде.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Обязать руководителей предприятий, учреждений и торгующих организаций МТС и колхозов установить ночную (а при необходимости круглосуточную охрану) складов, контор, магазинов и т.д.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Сторожевую охрану обеспечить гладкоствольным оружием и сигнальными свистками.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Обязать руководителей предприятий, учреждений торгующих организаций и МТС обеспечить склады, магазины, базы и т.д. в ночное время освещением (фонарями или электролампами).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Исполкомов сельских Советов: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а/установить во всех населенных пунктах поочередное ежедневное дежурство граждан села в ночное время и в период посевной и уборочной круглые сутки, обсудив этот вопрос на сходе граждан села.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б/в каждом населенном пункте организовать группу охраны общественного порядка.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в/выделить ответственных лиц за прописку вновь прибывающих и выписку выбывающих граждан.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Лица, нарушающие данное решение &amp;-1-2-3 и 4 подвергаются административному взысканию в виде штрафа до 100 руб. или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исправительно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трудовым работам сроком до 30 дней.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Контроль за выполнением данного решения возлагается на органы милиции и Сельские Советы.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Настоящее решение вступает в силу после опубликования в газете "За Большевистские Темпы" через 15 дней и действует на всей территории Зиминского района в течение двух лет.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ед.хр.88, л.35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8B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2128" behindDoc="0" locked="0" layoutInCell="1" allowOverlap="1" wp14:anchorId="6FDCB322" wp14:editId="00D1002A">
            <wp:simplePos x="0" y="0"/>
            <wp:positionH relativeFrom="column">
              <wp:posOffset>-139065</wp:posOffset>
            </wp:positionH>
            <wp:positionV relativeFrom="paragraph">
              <wp:posOffset>114300</wp:posOffset>
            </wp:positionV>
            <wp:extent cx="2254250" cy="2647950"/>
            <wp:effectExtent l="0" t="0" r="0" b="0"/>
            <wp:wrapSquare wrapText="bothSides"/>
            <wp:docPr id="19" name="Рисунок 19" descr="C:\Users\Пользователь\Desktop\юбилей района\Хронограф Зиминского района. Издание книги\Вестник района. №12. 29.03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Вестник района. №12. 29.03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2408" b="17503"/>
                    <a:stretch/>
                  </pic:blipFill>
                  <pic:spPr bwMode="auto">
                    <a:xfrm>
                      <a:off x="0" y="0"/>
                      <a:ext cx="225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строительстве колхозной пекарни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272а от 13 августа 1947г. "О строительстве хлебопекарни Кимильтейского сельсовета".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Принимая во внимание ветхость постройки хлебопекарни Кимильтейского сельпо, ее техническую неприспособленность в выпечке хлеба и антисанитарное состояние - Зиминский Районный Исполнительный Комитет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Разрешить Кимильтейскому сельпо построить новую пекарню в соответствии со сметой, утвержденной постановлением Президиума Иркутского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Облпотребсоюза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18/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-47г. за № 380.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решение общего собрания колхозников колхоза им. Ленина Кимильтейского сельсовета об отводе земли в количестве 0,15 га под постройку пекарни.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Просить Исполком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трудящихся утвердить решение Исполкома Райсовета об отводе земли под постройку пекарни в количестве 0,15 га согласно решения общего собрания колхозников колхоза им. Ленина.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8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152" behindDoc="0" locked="0" layoutInCell="1" allowOverlap="1" wp14:anchorId="6CFFF271" wp14:editId="3204D92E">
            <wp:simplePos x="0" y="0"/>
            <wp:positionH relativeFrom="column">
              <wp:posOffset>4024630</wp:posOffset>
            </wp:positionH>
            <wp:positionV relativeFrom="paragraph">
              <wp:posOffset>426720</wp:posOffset>
            </wp:positionV>
            <wp:extent cx="2445385" cy="2505075"/>
            <wp:effectExtent l="0" t="0" r="0" b="0"/>
            <wp:wrapSquare wrapText="bothSides"/>
            <wp:docPr id="22" name="Рисунок 22" descr="C:\Users\Пользователь\Desktop\юбилей района\Хронограф Зиминского района. Издание книги\Вестник района. №12. 29.03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района\Хронограф Зиминского района. Издание книги\Вестник района. №12. 29.03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" b="25657"/>
                    <a:stretch/>
                  </pic:blipFill>
                  <pic:spPr bwMode="auto">
                    <a:xfrm>
                      <a:off x="0" y="0"/>
                      <a:ext cx="24453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Просить Зиминское отделение Госбанка выдать Кимильтейскому сельпо ссуду на строительство хлебопекарни в соответствии с циркулярным письмом правления Госбанка № 6032 от 8 марта 1941г.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ед.хр.93, л.22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1868E9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здравоохранение города и района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68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24 февраля 1948г.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92 от 24 февраля 1948 года "Об объединении районной больницы с городской Поликлиникой, городской женско- детской консультацией и городским родильным домом".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соответствии с постановлением Совета Министров СССР № 3244 от 17/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-1947 и Приказа Министра Здравоохранения СССР № 431 от 24/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   1947 года "Об улучшении лечебно-профилактического обслуживания населения"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Райздравом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Денисенко к 25 февраля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с.г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провести объединение районной больницы с городской поликлиникой.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Совместить финансирование объединенных лечебных учреждений. Финансирование производить через районный бюджет.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Во главе объединяемых лечебных учреждений и распорядителем кредитов утвердить главного врача районной больницы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Лангнер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 Карловича.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ед.хр.101, л.80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13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апр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Связь для укрепления руководства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24 февраля 1948г.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100 от 24 февраля 1948 года "О строительстве телефонной линии Зима - Верхне-Зиминский - Н-Никольский с/советы" (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Нач.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Райсвязи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Глущенко).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целях улучшения систематической связи и улучшения руководства отдельными колхозами района -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1. Расчет по строительству телефонной линии на расстоянии 30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км.о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потребном количестве рабсилы и транспорта с разбивкой по колхозам утвердить (приложение № 1).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Обязать председателей Батаминского,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Никольского, Верх - Зиминского, Услонского с/советов обеспечить выделение людей и транспорта из колхозов, поименованных в прилагаемой разбивке, не позднее 1 марта 1948 года.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Обязать Нач.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Райсвязи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Глущенко и Нач. линейного участка тов. Носова работу по строительству начать не позднее 1 марта и закончить к 15/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- 1948 года.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Обязать Председателя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Райпотребсоюза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Капралова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бесперебойное снабжение рабочих, занятых на строительстве продуктами питания через магазины сельпо в Н- Никольске, В-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Зиминске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Батаме.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Контроль за выполнением данного решения возложить на тов. Агафонова.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9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7F0C8FF3" wp14:editId="1FFB601B">
            <wp:simplePos x="0" y="0"/>
            <wp:positionH relativeFrom="column">
              <wp:posOffset>4130675</wp:posOffset>
            </wp:positionH>
            <wp:positionV relativeFrom="paragraph">
              <wp:posOffset>43815</wp:posOffset>
            </wp:positionV>
            <wp:extent cx="2265680" cy="3067050"/>
            <wp:effectExtent l="0" t="0" r="0" b="0"/>
            <wp:wrapSquare wrapText="bothSides"/>
            <wp:docPr id="23" name="Рисунок 23" descr="C:\Users\Пользователь\Desktop\юбилей района\Хронограф Зиминского района. Издание книги\Вестник района. №13. 05.04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билей района\Хронограф Зиминского района. Издание книги\Вестник района. №13. 05.04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2969" b="7550"/>
                    <a:stretch/>
                  </pic:blipFill>
                  <pic:spPr bwMode="auto">
                    <a:xfrm>
                      <a:off x="0" y="0"/>
                      <a:ext cx="22656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ед.хр.101, л.94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Физкультура – дело серьезное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C6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9 июля 1948г.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236 от 9 июля 1948 года "О проведении Всесоюзного дня физкультурника".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Для руководства подготовки и проведения Всесоюзного дня физкультурника в районе утвердить орг. комитет в составе: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Агафонов - Зам.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пред.райисполкома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(пред. оргкомитета)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Михалев - Секретарь РК ВЛКСМ (зам.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пред.орг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ком.)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Григорьев - инструктор в/о РК ВКП /б/.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Карпов - Зам. Пред. РК Союза.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Ятченя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Федорович - пред. ФК и спорта районный.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 Емельянов - пред. ФК и спорта Горсовета.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7.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Ципленков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инструктор ДСО "Локомотив".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8.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Галяев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Пред. ДСО "Большевик"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9. Баранов - физрук ДСО "Медик".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Предложить орг. комитету к 12 июля 1948 года составить план подготовки и проведения Всесоюзного дня физкультурника.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Обязать зав. районного отдела кинофикации тов. Мальцева организовать показ хроникальных художественных и учебно - спортивных фильмов, показывающих физическую культуру и спорт.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Обязать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уполномоченного радио-ком. тов. Лукьянова освещать через районную печать, радио ход подготовки и проведения Всесоюзного дня физкультурника.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Обязать председателя Горсовета тов. Розова, исполняющего обязанности председателя РК Союза тов. Карпова к 18 июля 1948 года обеспечить ремонт имеющегося спортинвентаря и привести в порядок стадионы ДСО "Большевик", "Локомотив".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Райторготделом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Михайлова организовать в день физкультурника торговлю буфетов, лотошников.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6. Обязать Зав. отделом ФК и спорта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Ятченя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Емельянова,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Ципленкова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подготовки к дню физкультурника провести тренировки с участниками соревнований. Художественно оформить стадион ДСО "Локомотив".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9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0" locked="0" layoutInCell="1" allowOverlap="1" wp14:anchorId="09A2A4FC" wp14:editId="3F9FFB5D">
            <wp:simplePos x="0" y="0"/>
            <wp:positionH relativeFrom="column">
              <wp:posOffset>-186690</wp:posOffset>
            </wp:positionH>
            <wp:positionV relativeFrom="paragraph">
              <wp:posOffset>417830</wp:posOffset>
            </wp:positionV>
            <wp:extent cx="2186305" cy="2204720"/>
            <wp:effectExtent l="0" t="0" r="0" b="0"/>
            <wp:wrapSquare wrapText="bothSides"/>
            <wp:docPr id="24" name="Рисунок 24" descr="C:\Users\Пользователь\Desktop\юбилей района\Хронограф Зиминского района. Издание книги\Вестник района. №13. 05.04.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билей района\Хронограф Зиминского района. Издание книги\Вестник района. №13. 05.04.18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4827" r="939" b="21103"/>
                    <a:stretch/>
                  </pic:blipFill>
                  <pic:spPr bwMode="auto">
                    <a:xfrm>
                      <a:off x="0" y="0"/>
                      <a:ext cx="21863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7. Провести Всесоюзный день физкультурника как массовый спортивный праздник трудящихся, на стадионах провести массовое спортивное соревнование л/атлетике, футболу, эстафете, волейболу.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культ.отдела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Мацюта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подобрать тематику и выделить докладчиков для проведения докладов, посвященному Всесоюзному дню физкультурника.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9. Обязать председателя Горсовета тов. Розова до 11 июля 1948 года провести совещание с руководителями хозяйственных единиц и председателей местных комитетов о подготовке и проведении Всесоюзного дня физкультурника.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ед.хр.106, л.4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Послевоенный рост школьной сети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C6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 сентября 1948г.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305 от 1 сентября 1948 года "Утверждение сети школ по району на 1948-49 учебный год".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Утвердить на 1948-49 уч. год нижеследующую сеть школ: начальных - 68, семилетних - 6, средних - 3 школы.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Открыть вновь начальные школы в поселке Карманово, на участке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Харанут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  20 чел.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При начальных сельских школах - Хазанской,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Зулмайской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Чиркинской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1-го сентября 1948 года открыть пятые классы с контингентом учащихся от 40 до 60 человек в каждой школе, с целью дальнейшего развертывания этих школ в семилетние.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Просить Облисполком депутатов трудящихся 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Обл.ОНО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 сеть существующих школ, вновь открываемые начальные школы и пятые классы при трех начальных школах.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Обязать Зав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Васильева укомплектовать школы учительскими кадрами к 25 августа с/г.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ед.хр.108, л.21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(Стиль, орфография и пунктуация документов сохранены).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14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апр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– С. 4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5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 wp14:anchorId="777AF1E1" wp14:editId="429E2F70">
            <wp:simplePos x="0" y="0"/>
            <wp:positionH relativeFrom="column">
              <wp:posOffset>-111872</wp:posOffset>
            </wp:positionH>
            <wp:positionV relativeFrom="paragraph">
              <wp:posOffset>155575</wp:posOffset>
            </wp:positionV>
            <wp:extent cx="2094865" cy="2149475"/>
            <wp:effectExtent l="0" t="0" r="0" b="0"/>
            <wp:wrapSquare wrapText="bothSides"/>
            <wp:docPr id="25" name="Рисунок 25" descr="C:\Users\Пользователь\Desktop\юбилей района\Хронограф Зиминского района. Издание книги\Вестник района. №14. 12.04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юбилей района\Хронограф Зиминского района. Издание книги\Вестник района. №14. 12.04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3646" b="27794"/>
                    <a:stretch/>
                  </pic:blipFill>
                  <pic:spPr bwMode="auto">
                    <a:xfrm>
                      <a:off x="0" y="0"/>
                      <a:ext cx="209486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Колхоз имени пятилетки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17 сентября 1948г.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№ 310 от 17 сентября 1948 года "Об организации нового колхоза 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Совете на участках Минском и Мостовом".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Рассмотрев протокол общего собрания граждан участков "Минский" и "Мостовой"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от 10/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- 48г.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Решение общего собрания граждан участков "Минский" и "Мостовой"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от 10/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- 48г. "Об организации нового колхоза под названием "4-я Пятилетка" - на котором из 23 вступающих в колхоз хозяйств присутствовало 23 человека - утвердить.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Райсельхозотдел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Устава сельхозартели направить 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Кундулунский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сельский Совет ст. землеустроителя тов. Гульбинского для установления границ нового колхоза.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Обязать председателя вновь организованного колхоза "4-я Пятилетка" тов. Слива обеспечить своевременное проведение работы по вспашке зяби и подготовки к зимовке скота.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0E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498EA857" wp14:editId="00DCE47B">
            <wp:simplePos x="0" y="0"/>
            <wp:positionH relativeFrom="column">
              <wp:posOffset>4243705</wp:posOffset>
            </wp:positionH>
            <wp:positionV relativeFrom="paragraph">
              <wp:posOffset>160020</wp:posOffset>
            </wp:positionV>
            <wp:extent cx="2104390" cy="2240280"/>
            <wp:effectExtent l="0" t="0" r="0" b="0"/>
            <wp:wrapSquare wrapText="bothSides"/>
            <wp:docPr id="26" name="Рисунок 26" descr="C:\Users\Пользователь\Desktop\юбилей района\Хронограф Зиминского района. Издание книги\Вестник района. №14. 12.04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юбилей района\Хронограф Зиминского района. Издание книги\Вестник района. №14. 12.04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 r="3103" b="26214"/>
                    <a:stretch/>
                  </pic:blipFill>
                  <pic:spPr bwMode="auto">
                    <a:xfrm>
                      <a:off x="0" y="0"/>
                      <a:ext cx="210439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ед.хр.108, л.29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перемещении населенного пункта Игнай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27 января 1949г.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4к от 27 января 1949 года "О перемещении населенного пункта Игнай Батаминского сельсовета".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решения общего собрания членов колхоза "Мировой Октябрь" о перемещении населенного пункта Игнай на новое место, вследствие ежегодной затопляемости, так как стоит на левом берегу реки Зимы и окружен болотами, а также при паводках подмывается левый берег реки Зимы, где часть построек снесена и угрожает остальным постройкам.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Удовлетворить ходатайство общего собрания членов колхоза "Мировой Октябрь". Разрешить переселение на новое удобное для поселения место. Для выбора места под населенный пункт создать комиссию под председательством Пред.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Райплана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Крестьянинова. Представители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Райсельхозотдела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Гл. Агронома Рогозина, Землеустроителя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Житихина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сан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части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Райздрава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Райздрава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Новокшонова - представитель от сельсовета и колхоза.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После выбора места для переселения населенного пункта проект представить на рассмотрение Исполкома Райсовета депутатов трудящихся к 10 февраля 1949 года.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ед.хр.113, л.17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3535F21D" wp14:editId="71961B8C">
            <wp:simplePos x="0" y="0"/>
            <wp:positionH relativeFrom="column">
              <wp:posOffset>4265930</wp:posOffset>
            </wp:positionH>
            <wp:positionV relativeFrom="paragraph">
              <wp:posOffset>39370</wp:posOffset>
            </wp:positionV>
            <wp:extent cx="2115820" cy="2571750"/>
            <wp:effectExtent l="0" t="0" r="0" b="0"/>
            <wp:wrapSquare wrapText="bothSides"/>
            <wp:docPr id="27" name="Рисунок 27" descr="C:\Users\Пользователь\Desktop\юбилей района\Хронограф Зиминского района. Издание книги\Вестник района. №14. 12.04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Вестник района. №14. 12.04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" b="16159"/>
                    <a:stretch/>
                  </pic:blipFill>
                  <pic:spPr bwMode="auto">
                    <a:xfrm>
                      <a:off x="0" y="0"/>
                      <a:ext cx="21158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Межколхозная гидроэнергетика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257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14 февраля 1949г.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37 от 14 февраля 1949 года "О строительстве межколхозной гидроэлектростанции".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Рассмотрев план электростанции района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Считать первоочередным строительством в районе межколхозной гидроэлектростанции в колхозах Услонского сельсовета "Путь Ленина", "Коммунар" и им. Ворошилова.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Обязать председателя колхоза "Путь Ленина"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Шиверского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"Коммунар"    тов. Макарова и им. Ворошилова тов. Зубакова избрать Совет строительства Межколхозной гидроэлектростанции и поручить последнему оформить строительство договором с "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Сельэлектро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Просить Исполком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разрешить колхозам: "Путь Ленина", "Коммунар" и им. Ворошилова ссуду на строительство межколхозной гидроэлектростанции в размере 75% от полной сметной стоимости таковой.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Обязать председателей колхозов приступить немедленно к заготовке стройматериалов (лес, гравий, глина и другие).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Обязать Лесхоз тов. Тарасова разрешить деляну для заготовки леса вверх по реке Зима.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ед.хр.114, л.55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B1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 wp14:anchorId="26ABCD79" wp14:editId="27F663B7">
            <wp:simplePos x="0" y="0"/>
            <wp:positionH relativeFrom="column">
              <wp:posOffset>-167640</wp:posOffset>
            </wp:positionH>
            <wp:positionV relativeFrom="paragraph">
              <wp:posOffset>75565</wp:posOffset>
            </wp:positionV>
            <wp:extent cx="1868170" cy="2662555"/>
            <wp:effectExtent l="0" t="0" r="0" b="0"/>
            <wp:wrapSquare wrapText="bothSides"/>
            <wp:docPr id="28" name="Рисунок 28" descr="C:\Users\Пользователь\Desktop\юбилей района\Хронограф Зиминского района. Издание книги\Вестник района. №14. 12.04.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района\Хронограф Зиминского района. Издание книги\Вестник района. №14. 12.04.18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375" r="2992" b="-31"/>
                    <a:stretch/>
                  </pic:blipFill>
                  <pic:spPr bwMode="auto">
                    <a:xfrm>
                      <a:off x="0" y="0"/>
                      <a:ext cx="186817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16 марта 1949г.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63 от 16 марта 1949 года "О ходе строительства электростанции в колхозах "П. Ленина, Коммунар, им. Ворошилова".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Исполком Райсовета отмечает, что колхозы "Путь Ленина" и "Коммунар" включились в подготовительные работы по строительству э/станции так: колхоз "Коммунар" выделил и направил в лес 7 человек и 3 лошади, которые заготовили и подвезли к реке 100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кбм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-леса, заготовка леса продолжается.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Колхоз "Путь Ленина" заключил договор на изыскательские работы, заготовил и вывез 150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кбм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леса, а также полностью заготовил столбы.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Колхоз им. Ворошилова к подготовительным работам не приступал, а пред. колхоза тов. Зубаков испугавшись трудностей сам настроен и колхозников настраивает на то, чтобы вообще отказаться от участия в строительстве электростанции.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Обязать председателей колхозов: П. Ленина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Шиверского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Коммунар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 Макарова, впредь до получения проекта и сметы на строительство вести заготовки местных строительных материалов.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Поручить Зам. Председателя Исполкома Райсовета тов. Котову и тов. Боброву провести общее собрание колхозников колхоза им. Ворошилова по вопросу выгодности и необходимости их колхозу принять участие в строительстве межколхозной гидроэлектростанции. </w:t>
      </w:r>
    </w:p>
    <w:p w:rsidR="00421503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B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 wp14:anchorId="325C2545" wp14:editId="140E8DFA">
            <wp:simplePos x="0" y="0"/>
            <wp:positionH relativeFrom="column">
              <wp:posOffset>4542155</wp:posOffset>
            </wp:positionH>
            <wp:positionV relativeFrom="paragraph">
              <wp:posOffset>38735</wp:posOffset>
            </wp:positionV>
            <wp:extent cx="1837690" cy="1700530"/>
            <wp:effectExtent l="0" t="0" r="0" b="0"/>
            <wp:wrapSquare wrapText="bothSides"/>
            <wp:docPr id="29" name="Рисунок 29" descr="C:\Users\Пользователь\Desktop\юбилей района\Хронограф Зиминского района. Издание книги\Вестник района. №15. 19.04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билей района\Хронограф Зиминского района. Издание книги\Вестник района. №15. 19.04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 t="4698" r="1400" b="36857"/>
                    <a:stretch/>
                  </pic:blipFill>
                  <pic:spPr bwMode="auto">
                    <a:xfrm>
                      <a:off x="0" y="0"/>
                      <a:ext cx="183769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ед.хр.115, л.31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15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апр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E45B18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спорта на местах решено поощрять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5B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16 марта 1949г.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Решение № 69 от 16 марта 1949 года "Об учреждении районного переходящего Красного знамени для лучшего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коллектива".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Учредить Районное переходящее Красное знамя для вручения победителю в соц. соревновании между физкультурными коллективами района.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AE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 wp14:anchorId="0D69755B" wp14:editId="21C7ED1E">
            <wp:simplePos x="0" y="0"/>
            <wp:positionH relativeFrom="column">
              <wp:posOffset>-158750</wp:posOffset>
            </wp:positionH>
            <wp:positionV relativeFrom="paragraph">
              <wp:posOffset>59055</wp:posOffset>
            </wp:positionV>
            <wp:extent cx="2003425" cy="2676525"/>
            <wp:effectExtent l="0" t="0" r="0" b="0"/>
            <wp:wrapSquare wrapText="bothSides"/>
            <wp:docPr id="30" name="Рисунок 30" descr="C:\Users\Пользователь\Desktop\юбилей района\Хронограф Зиминского района. Издание книги\Вестник района. №15. 19.04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билей района\Хронограф Зиминского района. Издание книги\Вестник района. №15. 19.04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3558" b="15360"/>
                    <a:stretch/>
                  </pic:blipFill>
                  <pic:spPr bwMode="auto">
                    <a:xfrm>
                      <a:off x="0" y="0"/>
                      <a:ext cx="2003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ед.хр.115, л.38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состав попечительского совета детдома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вошли руководители предприятий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20 апреля 1949г.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109 от 20 апреля 1949 года "Утверждение попечительского Совета Кимильтейского детского дома".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попечительский совет Кимильтейского детского дома в ниже - следующем составе: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Гаврилов - Председатель Исполкома Райсовета, Привалов - директор Лесозавода,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Шнырев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директор Химлесхоза, Васильев -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Гульбинский -                          Ст. Землеустроитель с/хоз.,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Новокшонов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Райздравом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Язвенко -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Пред.Райпрофсожа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Добржинский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Директор дет-дома, Старков -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Пред.колхоза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Ленина, Куркин - Пред. Кимильтейского с/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сов.,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Тарасенко - Директор МТС, Мищенко - Директор РУ № 6, Михалев -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Райторготделом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A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0DE04F33" wp14:editId="714B0CF3">
            <wp:simplePos x="0" y="0"/>
            <wp:positionH relativeFrom="column">
              <wp:posOffset>4232910</wp:posOffset>
            </wp:positionH>
            <wp:positionV relativeFrom="paragraph">
              <wp:posOffset>175260</wp:posOffset>
            </wp:positionV>
            <wp:extent cx="2136140" cy="2474595"/>
            <wp:effectExtent l="0" t="0" r="0" b="0"/>
            <wp:wrapSquare wrapText="bothSides"/>
            <wp:docPr id="31" name="Рисунок 31" descr="C:\Users\Пользователь\Desktop\юбилей района\Хронограф Зиминского района. Издание книги\Вестник района. №15. 19.04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юбилей района\Хронограф Зиминского района. Издание книги\Вестник района. №15. 19.04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r="4535" b="17809"/>
                    <a:stretch/>
                  </pic:blipFill>
                  <pic:spPr bwMode="auto">
                    <a:xfrm>
                      <a:off x="0" y="0"/>
                      <a:ext cx="213614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ед.хр.116, л.27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CC3AE0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преобразовании Буринской школы в семилетку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C3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июня 1949г.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158 от 8 июня 1949 года "О реорганизации Буринской нач. школы в семилетнюю школу".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В связи с введением обязательного семилетнего обучения в сельской местности и в целях выполнения народно - хозяйственного плана по контингенту учащихся на         1949 год, принимая во внимание просьбу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об открытии у них 5 кл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инициативу населения и общественности в подготовке школы к новому учебному году, реорганизовать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Буринскую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начальную школу в семилетнюю школу с открытием в 1949-50 учебном году двух 5-х классов. Утвердить план приема в 5 кл. в 1949г. 60 чел.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Просить Облисполком депутатов трудящихся и ОБЛОНО утвердить реорганизацию Буринской Начальной школы в семилетнюю.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Васильева к 1 августа укомплектовать школу учительскими кадрами и обеспечить учебным оборудованием.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Обязать Председателя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тов. Чемезова подготовить школьные здания к началу занятий в школе и оборудовать помещение под школьный интернат.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87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673CB3AC" wp14:editId="1EC5AED2">
            <wp:simplePos x="0" y="0"/>
            <wp:positionH relativeFrom="column">
              <wp:posOffset>4232910</wp:posOffset>
            </wp:positionH>
            <wp:positionV relativeFrom="paragraph">
              <wp:posOffset>110490</wp:posOffset>
            </wp:positionV>
            <wp:extent cx="2124710" cy="2830195"/>
            <wp:effectExtent l="0" t="0" r="0" b="0"/>
            <wp:wrapSquare wrapText="bothSides"/>
            <wp:docPr id="32" name="Рисунок 32" descr="C:\Users\Пользователь\Desktop\юбилей района\Хронограф Зиминского района. Издание книги\Вестник района. №16. 26.04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юбилей района\Хронограф Зиминского района. Издание книги\Вестник района. №16. 26.04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4721" r="2748" b="10153"/>
                    <a:stretch/>
                  </pic:blipFill>
                  <pic:spPr bwMode="auto">
                    <a:xfrm>
                      <a:off x="0" y="0"/>
                      <a:ext cx="212471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Заготовить и подвезти к 1 сентября годовой запас топлива для школы, интерната и учительских квартир.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ед.хр.118, л.7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1503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16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апр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представлении к правительственным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наградам учителей района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22 марта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85 от 22 марта 1950 года «О представлении к правительственным наградам учителей района».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Обсудив и рассмотрев представленный Отделом Народного Образования материал «о представлении к правительственным наградам» за выслугу лет и безупречную работу в соответствии с Указом Президиума Верховного Совета СССР от 12 февраля 1948 года на учителей района: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Орденом Ленина: 1. Николаеву Марию Васильевну.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Орденом «Знак Почета»: 1. Дмитрову Веру Петровну. 2. </w:t>
      </w:r>
      <w:r w:rsidRPr="00A93C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 wp14:anchorId="20D05FE5" wp14:editId="74FB911B">
            <wp:simplePos x="0" y="0"/>
            <wp:positionH relativeFrom="column">
              <wp:posOffset>4185285</wp:posOffset>
            </wp:positionH>
            <wp:positionV relativeFrom="paragraph">
              <wp:posOffset>20955</wp:posOffset>
            </wp:positionV>
            <wp:extent cx="2146300" cy="2058035"/>
            <wp:effectExtent l="0" t="0" r="0" b="0"/>
            <wp:wrapSquare wrapText="bothSides"/>
            <wp:docPr id="33" name="Рисунок 33" descr="C:\Users\Пользователь\Desktop\юбилей района\Хронограф Зиминского района. Издание книги\Вестник района. №16. 26.04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юбилей района\Хронограф Зиминского района. Издание книги\Вестник района. №16. 26.04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4373" r="3495" b="37077"/>
                    <a:stretch/>
                  </pic:blipFill>
                  <pic:spPr bwMode="auto">
                    <a:xfrm>
                      <a:off x="0" y="0"/>
                      <a:ext cx="21463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Куклину Веру Ивановну. 3.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Симухина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Дмитрия Дмитриевича. 4.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Чулакову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Анну Павловну.  5. Юрлову Анну Яковлевну.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Медалью «За трудовую доблесть»: 1. Корчагину Ольгу Николаевну. 2. Потапову Марту Федоровну. 3. Синельщикова Александра Яковлевича. 4. Салову Тамару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Уалентовну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5. Синеву Антонину Григорьевну. 6. Шульгина Ивана Игнатьевича.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Медалью «За трудовое отличие»: 1.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Бадаева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Ивана Ивановича. 2. Баталова Ивана Кондратьевича. 3. Закирову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Ханифу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Юсуповну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4.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Зяблицеву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Клавдию Федоровну.           5.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Казорину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Матрену Николаевну. 6. Малых Феодосию Алексеевну. 7.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Мамсик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Надежду Тихоновну. 8.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Окружнову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Капиталину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Яковлевну. 9. Потапову Марию Алексеевну. 10. Судакову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Анисью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Михайловну.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numPr>
          <w:ilvl w:val="0"/>
          <w:numId w:val="4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материал о представлении к наградам за выслугу лет и безупречную работу на представленных отделом народного образования учителей.</w:t>
      </w:r>
    </w:p>
    <w:p w:rsidR="00421503" w:rsidRPr="00D24B72" w:rsidRDefault="00421503" w:rsidP="00421503">
      <w:pPr>
        <w:numPr>
          <w:ilvl w:val="0"/>
          <w:numId w:val="4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Просить Исполком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депутатов трудящихся и ОБЛОНО ходатайствовать перед Министерством Просвещения РСФСР о награждении перечисленных выше учителей соответствующими правительственными наградами.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ед.хр.128, л.29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C6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71FAAC7F" wp14:editId="38B86F5C">
            <wp:simplePos x="0" y="0"/>
            <wp:positionH relativeFrom="column">
              <wp:posOffset>-177165</wp:posOffset>
            </wp:positionH>
            <wp:positionV relativeFrom="paragraph">
              <wp:posOffset>64135</wp:posOffset>
            </wp:positionV>
            <wp:extent cx="2386965" cy="2809875"/>
            <wp:effectExtent l="0" t="0" r="0" b="0"/>
            <wp:wrapSquare wrapText="bothSides"/>
            <wp:docPr id="34" name="Рисунок 34" descr="C:\Users\Пользователь\Desktop\юбилей района\Хронограф Зиминского района. Издание книги\Вестник района. №16. 26.04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юбилей района\Хронограф Зиминского района. Издание книги\Вестник района. №16. 26.04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 b="16235"/>
                    <a:stretch/>
                  </pic:blipFill>
                  <pic:spPr bwMode="auto">
                    <a:xfrm>
                      <a:off x="0" y="0"/>
                      <a:ext cx="23869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Заботливо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ростить</w:t>
      </w:r>
      <w:proofErr w:type="spellEnd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кадры председателей сельсоветов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10 мая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142 от 10 мая 1950 года «Обсуждение передовой статьи газеты «Известия» от 4/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-50г. «Заботливо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ростить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кадры председателей сельсоветов».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Обсудив передовую статью газеты «Известия» от 4/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-50 под заголовком: «Заботливо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ростить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кадры председателей сельских Советов» - Исполком Райсовета отмечает, что все недостатки, отмеченные в данной статье, полностью имеются и в Зиминском районе. Семинары с председателями сельсоветов проводятся не регулярно и не при полном составе. Заочным обучением по повышению образовательного уровня не охвачен ни один председатель сельсовета.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Организованную районную школу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партийного актива посещают только 50% председателей, а Отдел Кадров Исполкома Райсовета совсем не занимался вопросом повышения общеобразовательного уровня председателей сельских Советов и не создавал интереса к учебе.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numPr>
          <w:ilvl w:val="0"/>
          <w:numId w:val="2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мероприятий по подготовке председателей сельских Советов на 1950 год – Утвердить (план прилагается).</w:t>
      </w:r>
    </w:p>
    <w:p w:rsidR="00421503" w:rsidRPr="00D24B72" w:rsidRDefault="00421503" w:rsidP="00421503">
      <w:pPr>
        <w:numPr>
          <w:ilvl w:val="0"/>
          <w:numId w:val="2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248" behindDoc="0" locked="0" layoutInCell="1" allowOverlap="1" wp14:anchorId="1694F391" wp14:editId="6B50BEAA">
            <wp:simplePos x="0" y="0"/>
            <wp:positionH relativeFrom="column">
              <wp:posOffset>4048125</wp:posOffset>
            </wp:positionH>
            <wp:positionV relativeFrom="paragraph">
              <wp:posOffset>125730</wp:posOffset>
            </wp:positionV>
            <wp:extent cx="2380615" cy="1937385"/>
            <wp:effectExtent l="0" t="0" r="0" b="0"/>
            <wp:wrapSquare wrapText="bothSides"/>
            <wp:docPr id="35" name="Рисунок 35" descr="C:\Users\Пользователь\Desktop\юбилей района\Хронограф Зиминского района. Издание книги\Вестник района. №16. 26.04.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Вестник района. №16. 26.04.18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2553" r="3139" b="45358"/>
                    <a:stretch/>
                  </pic:blipFill>
                  <pic:spPr bwMode="auto">
                    <a:xfrm>
                      <a:off x="0" y="0"/>
                      <a:ext cx="238061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Зав. кадрами Исполкома Райсовета тов. Кондратович установить строгий контроль за проведением в жизнь мероприятий, утвержденных настоящим планом.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1C5B64" w:rsidRDefault="00421503" w:rsidP="00421503">
      <w:pPr>
        <w:tabs>
          <w:tab w:val="left" w:pos="709"/>
        </w:tabs>
        <w:spacing w:after="0" w:line="240" w:lineRule="auto"/>
        <w:ind w:left="-284" w:firstLine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подготовке председателей сельских Советов на 1950 год.</w:t>
      </w:r>
      <w:r w:rsidRPr="001C5B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numPr>
          <w:ilvl w:val="0"/>
          <w:numId w:val="3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реже одного раза в два месяца проводить семинары с председателями сельских Советов по заранее составленной программе. </w:t>
      </w:r>
    </w:p>
    <w:p w:rsidR="00421503" w:rsidRPr="00D24B72" w:rsidRDefault="00421503" w:rsidP="00421503">
      <w:pPr>
        <w:numPr>
          <w:ilvl w:val="0"/>
          <w:numId w:val="3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кадрами тов. Кондратович не позднее 20 мая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с.г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учесть желание и возможности председателей сельских Советов учиться очно или заочно и исходя из этого, составить конкретный план охвата учебой председателей сельских Советов.</w:t>
      </w:r>
    </w:p>
    <w:p w:rsidR="00421503" w:rsidRPr="00D24B72" w:rsidRDefault="00421503" w:rsidP="00421503">
      <w:pPr>
        <w:numPr>
          <w:ilvl w:val="0"/>
          <w:numId w:val="3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Добиться 100% охвата председателей сельских советов существующей школой советского – партийного актива при районном партийном кабинете.</w:t>
      </w:r>
    </w:p>
    <w:p w:rsidR="00421503" w:rsidRPr="00D24B72" w:rsidRDefault="00421503" w:rsidP="00421503">
      <w:pPr>
        <w:numPr>
          <w:ilvl w:val="0"/>
          <w:numId w:val="3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реже одного раза в месяц проводить районные совещания председателей сельских советов, на которых обсуждать вопросы развития всех отраслей народного хозяйства района.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 Р - 2, оп. № 1, ед.хр.130, л.18, л.19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1503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мая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Наш </w:t>
      </w:r>
      <w:r w:rsidRPr="00D24B72">
        <w:rPr>
          <w:rFonts w:ascii="Times New Roman" w:eastAsia="Calibri" w:hAnsi="Times New Roman" w:cs="Times New Roman"/>
          <w:b/>
          <w:sz w:val="24"/>
          <w:szCs w:val="24"/>
        </w:rPr>
        <w:t>вклад в Победу в Великой Отечественной войне</w:t>
      </w:r>
      <w:r w:rsidRPr="00D24B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ходе 18 – й Сессии Райсовета депутатов трудящихся, которая состоялась 18 –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1945 года был представлен доклад, п</w:t>
      </w:r>
      <w:r w:rsidRPr="00D24B72">
        <w:rPr>
          <w:rFonts w:ascii="Times New Roman" w:eastAsia="Calibri" w:hAnsi="Times New Roman" w:cs="Times New Roman"/>
          <w:sz w:val="24"/>
          <w:szCs w:val="24"/>
        </w:rPr>
        <w:t>освященный вкладу жителей Зиминского района в Победу в Великой Отечественной войне. Цитаты из доклада мы представляем в данной статье.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Два опаснейших агрессивных государства Мира – Германия и Япония РАЗГРОМЛЕНЫ. Красная Армия добилась совместно с войсками наших Союзников заслуженной победы.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Великая отечественная война показала мощь Советского Государства и силу колхозного строя.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На протяжении войны советский народ получил бесчисленные доказательства патриотизма колхозников.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Все свои силы они вкладывали в борьбу за бесперебойное снабжение армии и страны мясом, молоком и другими продуктами.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Наперекор трудностям и невзгодам военного времени они продолжали наращивать темпы развития животноводства. Их труд помог одержать победу над врагом.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Колхозы нашего района, как и многие другие тысячи колхозов нашей страны с честью выполнили свои обязательства перед государством как по развитию поголовья общественного животноводства в колхозах, так и по поставке продуктов животноводства.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Колхозники помнили, что мясо, молоко, масло также нужно в войне, как боеприпасы, как хлеб помнили и настойчиво увеличивали поставки государству.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B72">
        <w:rPr>
          <w:rFonts w:ascii="Times New Roman" w:eastAsia="Calibri" w:hAnsi="Times New Roman" w:cs="Times New Roman"/>
          <w:sz w:val="24"/>
          <w:szCs w:val="24"/>
        </w:rPr>
        <w:tab/>
        <w:t>О результатах их вклада в победу свидетельствуют следующие показатели: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4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13AF7A6B" wp14:editId="4DF81BAF">
            <wp:simplePos x="0" y="0"/>
            <wp:positionH relativeFrom="column">
              <wp:posOffset>4162313</wp:posOffset>
            </wp:positionH>
            <wp:positionV relativeFrom="paragraph">
              <wp:posOffset>625475</wp:posOffset>
            </wp:positionV>
            <wp:extent cx="2228215" cy="3024505"/>
            <wp:effectExtent l="0" t="0" r="0" b="0"/>
            <wp:wrapSquare wrapText="bothSides"/>
            <wp:docPr id="36" name="Рисунок 36" descr="C:\Users\Пользователь\Desktop\юбилей района\Хронограф Зиминского района. Издание книги\Вестник района. №17. 04.05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района\Хронограф Зиминского района. Издание книги\Вестник района. №17. 04.05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b="11198"/>
                    <a:stretch/>
                  </pic:blipFill>
                  <pic:spPr bwMode="auto">
                    <a:xfrm>
                      <a:off x="0" y="0"/>
                      <a:ext cx="222821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Calibri" w:hAnsi="Times New Roman" w:cs="Times New Roman"/>
          <w:sz w:val="24"/>
          <w:szCs w:val="24"/>
        </w:rPr>
        <w:tab/>
        <w:t>За годы войны колхозы района сдали государству около 55590 пудов мяса, 2013 пудов шерсти и молока 2324650 литр или 111 20-ти тонных цистерн, а за один только 1944 год колхозы района сдали мяса 13824 пуда и 653805 литров молока – это было вкладом в победу над злейшим врагом мира.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 Р - 2, оп. № 1, ед.хр.60, л.44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реорганизации начальных школ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26 июля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Решение № 204 от 26 июля 1950 года «О реорганизации начальных школ в семилетние и утверждении сети школ на 1950-51 учебный год».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1.Реорганизовать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Зулмайскую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Б. Воронежскую,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Галтейскую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начальные школы в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Зулмайскую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семилетнюю, Б. Воронежскую семилетнюю,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Галтейскую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семилетнюю.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2.В связи с этим утвердить на 1950-51 учебный год следующую сеть школ:</w:t>
      </w:r>
    </w:p>
    <w:p w:rsidR="00421503" w:rsidRPr="00D24B72" w:rsidRDefault="00421503" w:rsidP="00421503">
      <w:pPr>
        <w:numPr>
          <w:ilvl w:val="0"/>
          <w:numId w:val="5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Средних – 3 школы.</w:t>
      </w:r>
    </w:p>
    <w:p w:rsidR="00421503" w:rsidRPr="00D24B72" w:rsidRDefault="00421503" w:rsidP="00421503">
      <w:pPr>
        <w:numPr>
          <w:ilvl w:val="0"/>
          <w:numId w:val="5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Семилетних – 12 школ.</w:t>
      </w:r>
    </w:p>
    <w:p w:rsidR="00421503" w:rsidRPr="00D24B72" w:rsidRDefault="00421503" w:rsidP="00421503">
      <w:pPr>
        <w:numPr>
          <w:ilvl w:val="0"/>
          <w:numId w:val="5"/>
        </w:num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Начальных – 64 школы.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Просить Областной Совет депутатов трудящихся и ОБЛОНО утвердить сеть школ и реорганизацию начальных школ в семилетние.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Васильева укомплектовать школы учительскими кадрами до 15 августа 1950г.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ед.хр.132, л.26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Штраф за отказ от образования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283 от 4 октября 1950 года «О наложении штрафа за невыполнение Закона о всеобуче на гр-на Зайцева».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Рассмотрев материал, предоставленный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Баргадайским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сельсоветом о невыполнении закона Всеобуча гражданином Зайцевым, проживающим в селе Баргадай, который несмотря на наличие всех условий не обучает свою дочь Надежду в 5-м классе Кимильтейской средней школы – несмотря на неоднократные предупреждения Зав. школой и сельского Совета.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Руководствуясь решением Иркутского Областного Совета депутатов трудящихся № 958 от 4 ноября 1948 года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1.За нарушение закона о Всеобуче наложить на гражданина Зайцева штраф в сумме 100 рублей. Одновременно предложить ему немедленно отправить дочь Надежду в Кимильтейскую среднюю школу.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2.Обязать председателя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Баргадайского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тов. Кошкарева взыскать штраф в декадный срок.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3.Контроль за выполнением настоящего решения возложить на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Сутырина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ед.хр.135, л.8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2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424AE6FC" wp14:editId="4E8C264A">
            <wp:simplePos x="0" y="0"/>
            <wp:positionH relativeFrom="column">
              <wp:posOffset>4104005</wp:posOffset>
            </wp:positionH>
            <wp:positionV relativeFrom="paragraph">
              <wp:posOffset>40465</wp:posOffset>
            </wp:positionV>
            <wp:extent cx="2288540" cy="2722245"/>
            <wp:effectExtent l="0" t="0" r="0" b="0"/>
            <wp:wrapSquare wrapText="bothSides"/>
            <wp:docPr id="38" name="Рисунок 38" descr="C:\Users\Пользователь\Desktop\юбилей района\Хронограф Зиминского района. Издание книги\Вестник района. №18. 10.05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билей района\Хронограф Зиминского района. Издание книги\Вестник района. №18. 10.05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5112" r="3039" b="20891"/>
                    <a:stretch/>
                  </pic:blipFill>
                  <pic:spPr bwMode="auto">
                    <a:xfrm>
                      <a:off x="0" y="0"/>
                      <a:ext cx="228854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18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(10 мая).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организации рабочего поселка Центральный Хазан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16 октября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302 от 16 октября 1950 года «Об организации рабочего поселка Центральный Хазан».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Рассмотрев решение общего собрания рабочих, служащих и ИТР Зиминского Леспромхоза, а также докладную записку о необходимости образования поселкового Совета на Центральном Хазане Исполком Райсовета отмечает: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Поселок Центральный Хазан, образованный в 1947 году при начале разработок нового лесного массива в 1950 году разросся в большой рабочий поселок, имеющий около 3-х тысяч человек, 3 магазина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Леспромхоза, клуб, столовая, баня, сапожная мастерская Промкомбината. Услонский сельский Совет, на территории которого находится Центральный Хазан, расположенный на расстоянии 10 </w:t>
      </w:r>
      <w:proofErr w:type="spellStart"/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клм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благодарячего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рабочие поселка при оформлении различной документации (воинский учет, прописка, регистрация брака, новорожденных и всякого рода справок) вынуждены ежемесячно тратить большое количество рабочего времени.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Учитывая вышеизложенное –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1.Просить Исполком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трудящихся вступить в ходатайство перед Президиумом Верховного Совета РСФСР об образовании на Центральном Хазане рабочего поселка и поселкового Совета.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ед.хр.135, л.46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2D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71A5CF6E" wp14:editId="0113940B">
            <wp:simplePos x="0" y="0"/>
            <wp:positionH relativeFrom="column">
              <wp:posOffset>-198120</wp:posOffset>
            </wp:positionH>
            <wp:positionV relativeFrom="paragraph">
              <wp:posOffset>101118</wp:posOffset>
            </wp:positionV>
            <wp:extent cx="2319020" cy="2592070"/>
            <wp:effectExtent l="0" t="0" r="0" b="0"/>
            <wp:wrapSquare wrapText="bothSides"/>
            <wp:docPr id="39" name="Рисунок 39" descr="C:\Users\Пользователь\Desktop\юбилей района\Хронограф Зиминского района. Издание книги\Вестник района. №18. 10.05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юбилей района\Хронограф Зиминского района. Издание книги\Вестник района. №18. 10.05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t="4331" r="2043" b="26180"/>
                    <a:stretch/>
                  </pic:blipFill>
                  <pic:spPr bwMode="auto">
                    <a:xfrm>
                      <a:off x="0" y="0"/>
                      <a:ext cx="23190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Химлесхоз расширяет границы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29 ноября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327 от 29 ноября 1950 года.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заявку Кимильтейского Химлесхоза для быстрейшего освоения плана ими добычи живицы, с последующим его развитием в течение 10-12 лет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1.Отвести земельную площадь из участков ГЗИ в количестве 40 га, для строительства 2-х рабочих поселков сроком на 10 лет, из них: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 участке Мостовой,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площадью в количестве 10 га, в том месте, где ранее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существовал населенный пункт с разрешением произвести покупку имеющих не занятых никем построек.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урочище Большой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Курлик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Кундулунского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ранее занимаемые участки подсобным хозяйством НОД-1 в количестве 30 га.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2.Обязать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Райсельхозотдел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отвести указанную площадь в натуре Химлесхозу в количестве 40 га.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ед.хр.136, л.41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неудовлетворительном медобслуживании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29 ноября 1950г.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331 от 29 ноября 1950 года «О расширении сети медпунктов в Зиминском Химлесхозе».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Заслушав информацию директора Зиминского Химлесхоза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Шнырева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неудовлетворительном медицинском обслуживании рабочих Зиминского Химлесхоза – Исполком Райсовета отмечает, что Зиминский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Райздрав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одном имеющемся на поселке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Междугранки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медпункта или при одном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мед.фельдшере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 состоянии обеспечить медобслуживанием коллектив Химлесхоза в 1100 человек.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указанной необеспеченности рабочие Химлесхоза вынуждены обращаться за медицинской помощью на расстоянии 20-50 километров.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выше изложенного – Исполком Райсовета депутатов трудящихся решил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1.Просить Исполком Областного Совета депутатов трудящихся дать указание Областному Отделу Здравоохранения об открытии в 1951 году в Зиминском районе двух дополнительно фельдшерско – акушерских пунктов при поселках Химлесхоза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1-й и Мольта.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ед.хр.136, л.46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67231ED2" wp14:editId="49623A4D">
            <wp:simplePos x="0" y="0"/>
            <wp:positionH relativeFrom="column">
              <wp:posOffset>-87679</wp:posOffset>
            </wp:positionH>
            <wp:positionV relativeFrom="paragraph">
              <wp:posOffset>68461</wp:posOffset>
            </wp:positionV>
            <wp:extent cx="2418715" cy="3194050"/>
            <wp:effectExtent l="0" t="0" r="0" b="0"/>
            <wp:wrapSquare wrapText="bothSides"/>
            <wp:docPr id="41" name="Рисунок 41" descr="C:\Users\Пользователь\Desktop\юбилей района\Хронограф Зиминского района. Издание книги\Вестник района. №19. 17.05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юбилей района\Хронограф Зиминского района. Издание книги\Вестник района. №19. 17.05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5" b="9213"/>
                    <a:stretch/>
                  </pic:blipFill>
                  <pic:spPr bwMode="auto">
                    <a:xfrm>
                      <a:off x="0" y="0"/>
                      <a:ext cx="241871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19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 мая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– С. 6.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Кимильтейские юннаты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323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21 марта 1951г.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79 от 21 марта 1951 года «Об утверждении кандидатов на ВСХВ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- 1951 года».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материал – заявления о желании участвовать на Всесоюзной Сельскохозяйственной выставке в 1951 году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1.Утвердить кандидатами на ВСХВ 1951г. Юных натуралистов Кимильтейской средней школы.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Костину Екатерину Борисовну – юннат. 2. Крюкова Владимира Борисовича – юннат. 3. Кораблина Петра Ивановича – юннат. 4. Куркину Нину Дмитриевну - юннат. 5. Логинова Михаила Александровича – юннат. 6. Оглоблину Лидию Васильевну – юннат. 7. Попову Валентину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Евдокимовну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8.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Чавгун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Ларису Васильевну – юннат. 9.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Коктышева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Ивана Кузьмича – руководитель кружка.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2.Утвердить кандидатами на ВСХВ 1951г. юннатов Кимильтейского детдома: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Гаранина Анатолия Ивановича.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Тараненко Анатолия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Ефтифовича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Просить Исполком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 указанные кандидатуры.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E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5863835F" wp14:editId="7CB3C6D3">
            <wp:simplePos x="0" y="0"/>
            <wp:positionH relativeFrom="column">
              <wp:posOffset>3979545</wp:posOffset>
            </wp:positionH>
            <wp:positionV relativeFrom="paragraph">
              <wp:posOffset>22860</wp:posOffset>
            </wp:positionV>
            <wp:extent cx="2412365" cy="2560320"/>
            <wp:effectExtent l="0" t="0" r="0" b="0"/>
            <wp:wrapSquare wrapText="bothSides"/>
            <wp:docPr id="42" name="Рисунок 42" descr="C:\Users\Пользователь\Desktop\юбилей района\Хронограф Зиминского района. Издание книги\Вестник района. №19. 17.05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юбилей района\Хронограф Зиминского района. Издание книги\Вестник района. №19. 17.05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4588" r="2204" b="27587"/>
                    <a:stretch/>
                  </pic:blipFill>
                  <pic:spPr bwMode="auto">
                    <a:xfrm>
                      <a:off x="0" y="0"/>
                      <a:ext cx="24123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ед.хр.143, л.63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Укрупненным колхозам – новые имена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1951г.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111 от 9 мая 1951 года «О наименовании укрупненных колхозов и регистрации устава сельхозартели».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1.Удовлетворить ходатайство общих собраний членов укрупненных колхозов о наименовании колхозов и зарегистрировать устав сельхоз. артелей.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Колхоз им. Молотова, им. Ленина и Путь Сталина с наименованием колхоза им. Ленина.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Колхоз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 – Зиминец с 8 марта переименовать в колхоз им. Хрущева.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Колхоз Динамо с Н – Стройкой переименовать в колхоз им. Маленкова.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Колхоз Н – Кундулун и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Север – переименовать в колхоз им. Молотова.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Колхоз «Власть Труда» и им. Кагановича переименовать в колхоз «Власть Труда».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E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 wp14:anchorId="17DF7B66" wp14:editId="738DBD83">
            <wp:simplePos x="0" y="0"/>
            <wp:positionH relativeFrom="column">
              <wp:posOffset>3981450</wp:posOffset>
            </wp:positionH>
            <wp:positionV relativeFrom="paragraph">
              <wp:posOffset>337820</wp:posOffset>
            </wp:positionV>
            <wp:extent cx="2443480" cy="2573655"/>
            <wp:effectExtent l="0" t="0" r="0" b="0"/>
            <wp:wrapSquare wrapText="bothSides"/>
            <wp:docPr id="43" name="Рисунок 43" descr="C:\Users\Пользователь\Desktop\юбилей района\Хронограф Зиминского района. Издание книги\Вестник района. №19. 17.05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юбилей района\Хронограф Зиминского района. Издание книги\Вестник района. №19. 17.05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6041" r="1096" b="26623"/>
                    <a:stretch/>
                  </pic:blipFill>
                  <pic:spPr bwMode="auto">
                    <a:xfrm>
                      <a:off x="0" y="0"/>
                      <a:ext cx="244348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2.Зарегистровать Устав сельхоз. артели, принятый общим собранием укрупненных колхозов: им. Ленина, им. Молотова, им. Хрущева и «Власть Труда».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ед.хр.145, л.8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создании ДСО «Колхозник»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31E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117а от 17 мая 1951 года «О создании в Зиминском р-не добровольного спортивного общества «Колхозник».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Постановлением Совета Министров РСФСР от 15-го декабря 1950г. № 1565 и решения Исполкома Областного Совета депутатов трудящихся № 7 от     10 января 1951г.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1.Создать в Зиминском районе добровольное спортивное общество колхозников, объединив в нем все колхозные коллективы физической культуры. Присвоить обществу наименование «Колхозник».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2.В должности председателя Зиминского Райсовета добровольного спортивного общества «Колхозник» утвердить Антипина Алексея Федоровича.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ед.хр.145, л.22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F3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 wp14:anchorId="1FAC330B" wp14:editId="2C2EE891">
            <wp:simplePos x="0" y="0"/>
            <wp:positionH relativeFrom="column">
              <wp:posOffset>-165735</wp:posOffset>
            </wp:positionH>
            <wp:positionV relativeFrom="paragraph">
              <wp:posOffset>100965</wp:posOffset>
            </wp:positionV>
            <wp:extent cx="2382520" cy="2622550"/>
            <wp:effectExtent l="0" t="0" r="0" b="0"/>
            <wp:wrapSquare wrapText="bothSides"/>
            <wp:docPr id="44" name="Рисунок 44" descr="C:\Users\Пользователь\Desktop\юбилей района\Хронограф Зиминского района. Издание книги\Вестник района. №20. 24.05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юбилей района\Хронограф Зиминского района. Издание книги\Вестник района. №20. 24.05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4745" b="23912"/>
                    <a:stretch/>
                  </pic:blipFill>
                  <pic:spPr bwMode="auto">
                    <a:xfrm>
                      <a:off x="0" y="0"/>
                      <a:ext cx="238252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20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 мая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Жилье для учителей строили всем миром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14 ноября 1951г.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296 от 14 ноября 1951г. «О строительстве жилых домов для учителей сельской местности в 1951 году».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постановлением Иркутского Областного Совета депутатов трудящихся от 12/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-51г. за № 766 «О строительстве жилых домов для учителей сельской местности в 1951 году»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F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 wp14:anchorId="1E9CC5AA" wp14:editId="7F57CD11">
            <wp:simplePos x="0" y="0"/>
            <wp:positionH relativeFrom="column">
              <wp:posOffset>1906270</wp:posOffset>
            </wp:positionH>
            <wp:positionV relativeFrom="paragraph">
              <wp:posOffset>641985</wp:posOffset>
            </wp:positionV>
            <wp:extent cx="2117725" cy="3187065"/>
            <wp:effectExtent l="0" t="0" r="0" b="0"/>
            <wp:wrapSquare wrapText="bothSides"/>
            <wp:docPr id="45" name="Рисунок 45" descr="C:\Users\Пользователь\Desktop\юбилей района\Хронограф Зиминского района. Издание книги\Вестник района. №20. 24.05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юбилей района\Хронограф Зиминского района. Издание книги\Вестник района. №20. 24.05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1637" r="3348" b="5644"/>
                    <a:stretch/>
                  </pic:blipFill>
                  <pic:spPr bwMode="auto">
                    <a:xfrm>
                      <a:off x="0" y="0"/>
                      <a:ext cx="211772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в 1951-1952 году 8 жилых домов для учителей сельской местности за средства самообложения в следующих населенных пунктах: Батама, Н-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Чиркин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Б-Воронеж, Кимильтей,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Кувардинск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Н-Никольского сельсовета, Коммунар (заимка Самара), Филипповск, Б-Растягаевск.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председателей вышеуказанных сельсоветов все неиспользованные средства самообложения 1951г. и вновь собранные средства 1952 года использовать на строительство жилых домов для учителей, которые закончить до 17/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-52 года.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Обязать Зав.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Райфо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Матягина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недостающие средства на достройку домов в данных сельских Советах компенсировать за счет средств самообложения других сельских Советов.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исполнением данного решения возложить на Зав. Зиминским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Сутырина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Основание: фонд Р - 2, оп. № 1, ед.хр.151, л.18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Награды за безупречный труд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33F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26 декабря 1951г.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353 от 26 декабря 1951г. «О представлении к правительственным наградам учителей района».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и обсудив представленный отделом народного образования материал «О представлении учителей к правительственным наградам за выслугу лет и безупречную работу», в соответствии с указом Президиума Верховного Совета СССР от 12 февраля 1948г. учителей района: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Орденом «Трудового Красного Знамени» Воскресенскую Татьяну Владимировну,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Добржинскую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Анну Павловну,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Лыпкань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Лидию Степановну.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Орденом «Знак Почета» Горелову Пелагею Савельевну,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Моркевич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Валентину Михайловну.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Медалью «За Трудовую Доблесть»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Телеба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Анну Александровну.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Медалью «За Трудовое Отличие»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Гольфер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Миру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Монассовну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Куклину Веру Ивановну, Леонтьеву Марию Петровну,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Томичек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Евгению Владимировну.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1.Утвердить материал о представлении к наградам за выслугу лет и безупречную работу учителей района.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2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6662FBDC" wp14:editId="7E651C55">
            <wp:simplePos x="0" y="0"/>
            <wp:positionH relativeFrom="column">
              <wp:posOffset>3993515</wp:posOffset>
            </wp:positionH>
            <wp:positionV relativeFrom="paragraph">
              <wp:posOffset>449580</wp:posOffset>
            </wp:positionV>
            <wp:extent cx="2428240" cy="2419350"/>
            <wp:effectExtent l="0" t="0" r="0" b="0"/>
            <wp:wrapSquare wrapText="bothSides"/>
            <wp:docPr id="46" name="Рисунок 46" descr="C:\Users\Пользователь\Desktop\юбилей района\Хронограф Зиминского района. Издание книги\Вестник района. №20. 24.05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юбилей района\Хронограф Зиминского района. Издание книги\Вестник района. №20. 24.05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r="2829" b="35466"/>
                    <a:stretch/>
                  </pic:blipFill>
                  <pic:spPr bwMode="auto">
                    <a:xfrm>
                      <a:off x="0" y="0"/>
                      <a:ext cx="24282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2.Просить Исполком Областного Совета депутатов трудящихся и ОБЛОНО ходатайствовать перед Министерством просвещения РСФСР о награждении перечисленных выше учителей соответствующими правительственными наградами.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ед.хр.152, л.57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Растут ряды учеников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D02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28 апреля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№ 115 от 28 апреля 1952г. «О реорганизации Ц-Хазанской семилетней школы в среднюю».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просьбу родителей и администрации Зиминского Леспромхоза, основанную на том, что в этом году 7 кл. Ц-Хазанской школы заканчивают 32 чел. и        30 чел. учатся в 7 кл. других школ из числа детей работников леспромхоза, а также принимая во внимание заявление директора Леспромхоза тов. Черепанова о том, что школа получит дополнительно 7 кл. комнат и помещение под интернат на 40 чел.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1.Просить Исполком Иркутского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Облсовета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трудящихся возбудить ходатайство перед Советом Министров РСФСР о реорганизации Центрально – Хазанской семилетней школы в Среднюю и разрешить прием в 8 кл. – 36 чел. на 1952-53 уч. год.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>2.Обязать директора Леспромхоза тов. Черепанова не позднее 1-го августа передать школе новое учебное здание на 160 мест и помещение под интернат на 40 мест с полным оборудованием.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Основание: фонд Р - 2, оп. № 1, ед.хр.159, л.74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5A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 wp14:anchorId="07FCDAEC" wp14:editId="0A6754E6">
            <wp:simplePos x="0" y="0"/>
            <wp:positionH relativeFrom="column">
              <wp:posOffset>-186690</wp:posOffset>
            </wp:positionH>
            <wp:positionV relativeFrom="paragraph">
              <wp:posOffset>65405</wp:posOffset>
            </wp:positionV>
            <wp:extent cx="2247900" cy="3153410"/>
            <wp:effectExtent l="0" t="0" r="0" b="0"/>
            <wp:wrapSquare wrapText="bothSides"/>
            <wp:docPr id="47" name="Рисунок 47" descr="C:\Users\Пользователь\Desktop\юбилей района\Хронограф Зиминского района. Издание книги\Вестник района. №22. 07.06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юбилей района\Хронограф Зиминского района. Издание книги\Вестник района. №22. 07.06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" b="2751"/>
                    <a:stretch/>
                  </pic:blipFill>
                  <pic:spPr bwMode="auto">
                    <a:xfrm>
                      <a:off x="0" y="0"/>
                      <a:ext cx="224790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Вестник района.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2018. - 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– С. 4.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9 сентября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Решение № 243 от 9 сентября 1952г. «Об открытии новых начальных и закрытии ранее действующих начальных школ».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В связи с тем, что контингент учащихся на 1952-53 учебный год и последующие годы снизился до пяти человек просить Исполком Областного Совета депутатов трудящихся: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1.Закрыть с 1 августа 1952 года: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 xml:space="preserve">а/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Шерагульскую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начальную школу № 1 Батаминского сельсовета, с передачей имущества Батаминской семилетней школе.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lastRenderedPageBreak/>
        <w:t xml:space="preserve">б/ Мало –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Растягаевскую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начальную школу Филипповского сельсовета, с передачей имущества Филипповской семилетней школе.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2.Открыть с 1/</w:t>
      </w:r>
      <w:r w:rsidRPr="00D24B72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24B72">
        <w:rPr>
          <w:rFonts w:ascii="Times New Roman" w:hAnsi="Times New Roman" w:cs="Times New Roman"/>
          <w:sz w:val="24"/>
          <w:szCs w:val="24"/>
        </w:rPr>
        <w:t xml:space="preserve"> – 1952 года: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а/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Мординскую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начальную школу Ухтуйского сельсовета с контингентом 24 человека в 4-х классах.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 xml:space="preserve">б/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Прокопьевскую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начальную школу Филипповского сельсовета с контингентом учащихся         человек.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 xml:space="preserve">3. Обязать заведующего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РайОНО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Сутырина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обеспечить нормальную работу вновь открытых школ.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b/>
          <w:sz w:val="24"/>
          <w:szCs w:val="24"/>
        </w:rPr>
        <w:t>Основание: фонд Р - 2, оп. № 1, ед.хр.164, л.13</w:t>
      </w:r>
      <w:r w:rsidRPr="00D24B72">
        <w:rPr>
          <w:rFonts w:ascii="Times New Roman" w:hAnsi="Times New Roman" w:cs="Times New Roman"/>
          <w:sz w:val="24"/>
          <w:szCs w:val="24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16 декабря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Решение № 336 от 16 декабря 1952г. «Об утверждении ассигнований районной газеты».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>В соответствии с распоряжением Облисполкома № 1022 от 21 ноября 1952 года «Об увеличении ассигнований на финансирование районной газеты» в 1952 году, 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 xml:space="preserve">1.Увеличить дотацию районной газеты за счет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райбюджета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в сумме 20,0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т.р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 xml:space="preserve">2.Обязать Зав.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РайФО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тов. Волокитина обеспечить своевременное финансирование вышеуказанных расходов.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b/>
          <w:sz w:val="24"/>
          <w:szCs w:val="24"/>
        </w:rPr>
        <w:t>Основание: фонд Р - 2, оп. № 1, ед.хр.167, л.27</w:t>
      </w:r>
      <w:r w:rsidRPr="00D24B72">
        <w:rPr>
          <w:rFonts w:ascii="Times New Roman" w:hAnsi="Times New Roman" w:cs="Times New Roman"/>
          <w:sz w:val="24"/>
          <w:szCs w:val="24"/>
        </w:rPr>
        <w:t>.</w:t>
      </w:r>
    </w:p>
    <w:p w:rsidR="00421503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5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 wp14:anchorId="3930A1C5" wp14:editId="19BACE79">
            <wp:simplePos x="0" y="0"/>
            <wp:positionH relativeFrom="column">
              <wp:posOffset>-177165</wp:posOffset>
            </wp:positionH>
            <wp:positionV relativeFrom="paragraph">
              <wp:posOffset>106045</wp:posOffset>
            </wp:positionV>
            <wp:extent cx="2251710" cy="3154680"/>
            <wp:effectExtent l="0" t="0" r="0" b="0"/>
            <wp:wrapSquare wrapText="bothSides"/>
            <wp:docPr id="48" name="Рисунок 48" descr="C:\Users\Пользователь\Desktop\юбилей района\Хронограф Зиминского района. Издание книги\Вестник района. №23. 14.06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юбилей района\Хронограф Зиминского района. Издание книги\Вестник района. №23. 14.06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b="7294"/>
                    <a:stretch/>
                  </pic:blipFill>
                  <pic:spPr bwMode="auto">
                    <a:xfrm>
                      <a:off x="0" y="0"/>
                      <a:ext cx="22517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03" w:rsidRPr="00D24B72" w:rsidRDefault="00421503" w:rsidP="00421503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естник района.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2018. -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23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 </w:t>
      </w:r>
      <w:proofErr w:type="spellStart"/>
      <w:r w:rsidRPr="00D24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.) – С. 6.</w:t>
      </w:r>
      <w:r w:rsidRPr="00D2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2 июля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Решение № 179 от 2 июля 1952г. «О работе районного дома культуры».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Заслушав доклад директора районного дома культуры тов. Макаренко - Исполком Райсовета отмечает, что районный дом культуры работает крайне неудовлетворительно.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Планы работ дома культуры составляются формально, кружки самодеятельности, хоровой, шахматный, музыкальный и другие не созданы, а имеющийся драматический кружок почти не работает.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За период с 1-го января 1952 года по июль месяц поставлено всего 7 концертов. Организованная агитбригада на период подготовки и проведения весеннего сева не работала.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Лекции и доклады не читаются, под рекламой «Вечера молодежи» проводятся вечера танцев. Совет дома культуры не создан.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Со стороны директора дома культуры тов. Макаренко проявляются грубости со зрителями. Тов. Макаренко самоустранился от руководства, кружковой работы и хозяйственной. Дрова не заготавливаются, ремонт не производится.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Тов. Макаренко не работает над углублением своих знаний и не требует этого от работников дома культуры.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5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 wp14:anchorId="2E8FAB82" wp14:editId="58B372DE">
            <wp:simplePos x="0" y="0"/>
            <wp:positionH relativeFrom="column">
              <wp:posOffset>-177800</wp:posOffset>
            </wp:positionH>
            <wp:positionV relativeFrom="paragraph">
              <wp:posOffset>79375</wp:posOffset>
            </wp:positionV>
            <wp:extent cx="2251710" cy="2913380"/>
            <wp:effectExtent l="0" t="0" r="0" b="0"/>
            <wp:wrapSquare wrapText="bothSides"/>
            <wp:docPr id="49" name="Рисунок 49" descr="C:\Users\Пользователь\Desktop\юбилей района\Хронограф Зиминского района. Издание книги\Вестник района. №23. 14.06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юбилей района\Хронограф Зиминского района. Издание книги\Вестник района. №23. 14.06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977" b="13354"/>
                    <a:stretch/>
                  </pic:blipFill>
                  <pic:spPr bwMode="auto">
                    <a:xfrm>
                      <a:off x="0" y="0"/>
                      <a:ext cx="225171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</w:rPr>
        <w:t>1.За плохое руководство работой районного дома культуры тов. Макаренко – от занимаемой должности освободить.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2.Утвердить в должности директора районного дома культуры т. Ступина Николая Васильевича.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3.Обязать зав. культотдела тов. Михалева оказать практическую помощь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>тов. Ступину в работе дома культуры для чего: а) Наметить конкретные мероприятия по улучшению работы дома культуры. б) Всю работу дома культуры проводить строго по плану, направить ее на обеспечение и в срок проведения летних полевых работ в колхозах. в) Оживить работу Совета отдела дома культуры, кружков художественной самодеятельности.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lastRenderedPageBreak/>
        <w:t>4.Организовать агитбригаду по обслуживанию колхозников во время летних полевых работ.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5.Приступить к текущему ремонту дома культуры к заготовке топлива.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</w:rPr>
        <w:t>Основание: фонд Р - 2, оп. № 1, ед.хр.162, л.6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23 июля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>Решение № 197 от 23 июля 1952г. «О ходе животноводческого строительства».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Исполком Райсовета отмечает, что животноводческое строительство в колхозах идет неудовлетворительно, строительный материал не заготовлен. В колхозах «За Лучшую Жизнь», «Земледелец», «Власть Труда», «Великий Май» до сих пор не созданы постоянные строительные бригады, что ведет к невыполнению плана строительства и необеспечению общественного скота теплыми помещениями.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В колхозах «Перелом» и им. Калинина, где объекты, переходящие с 1951 года на 1952 год строительные бригады со строительных работ переведены на другие работы. Работники – специалисты отдела колхозного строительства, бывая на местах, мало оказывают практической помощи колхозам и не принимают решительных мер к немедленному исправлению недостатков.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На основании вышеизложенного Исполком Райсовета депутатов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1.Указать Зав. Отделом сельского и колхозного строительства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</w:rPr>
        <w:t>Шориной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 на ее слабое руководство.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>Предупредить председателей колхозов «Искра», «За Лучшую Жизнь», «Земледелец», «Перелом», им. Калинина, «Власть Труда», «Великий Май» за несерьезное отношение к строительству животноводческих помещений в 1952 году.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>Обязать председателей вышеуказанных колхозов: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а) немедленно укомплектовать строительные бригады, там, где сняты бригады на другие работы, немедленно перевести в строительные и не снимать их на другие работы в течение всего строительного периода.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б) до 29/</w:t>
      </w:r>
      <w:r w:rsidRPr="00D24B72"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>-52 года заготовить и вывезти весь старый материал.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Обязать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</w:rPr>
        <w:t>Шорину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 улучшить техническое руководство строительных работ в колхозах, обеспечив качество выполнения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</w:rPr>
        <w:t>ремонтн</w:t>
      </w:r>
      <w:proofErr w:type="spellEnd"/>
      <w:proofErr w:type="gramStart"/>
      <w:r w:rsidRPr="00D24B7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 и строительных работ в колхозах.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774A83EA" wp14:editId="00B39CFA">
            <wp:simplePos x="0" y="0"/>
            <wp:positionH relativeFrom="column">
              <wp:posOffset>3986530</wp:posOffset>
            </wp:positionH>
            <wp:positionV relativeFrom="paragraph">
              <wp:posOffset>90170</wp:posOffset>
            </wp:positionV>
            <wp:extent cx="2437765" cy="2842895"/>
            <wp:effectExtent l="0" t="0" r="0" b="0"/>
            <wp:wrapSquare wrapText="bothSides"/>
            <wp:docPr id="50" name="Рисунок 50" descr="C:\Users\Пользователь\Desktop\юбилей района\Хронограф Зиминского района. Издание книги\Вестник района. №23. 14.06.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юбилей района\Хронограф Зиминского района. Издание книги\Вестник района. №23. 14.06.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" b="19087"/>
                    <a:stretch/>
                  </pic:blipFill>
                  <pic:spPr bwMode="auto">
                    <a:xfrm>
                      <a:off x="0" y="0"/>
                      <a:ext cx="243776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B72">
        <w:rPr>
          <w:rFonts w:ascii="Times New Roman" w:eastAsia="Times New Roman" w:hAnsi="Times New Roman" w:cs="Times New Roman"/>
          <w:sz w:val="24"/>
          <w:szCs w:val="24"/>
        </w:rPr>
        <w:tab/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Обязать строительный отдел в лице тов. </w:t>
      </w:r>
      <w:proofErr w:type="spellStart"/>
      <w:r w:rsidRPr="00D24B72">
        <w:rPr>
          <w:rFonts w:ascii="Times New Roman" w:eastAsia="Times New Roman" w:hAnsi="Times New Roman" w:cs="Times New Roman"/>
          <w:sz w:val="24"/>
          <w:szCs w:val="24"/>
        </w:rPr>
        <w:t>Шориной</w:t>
      </w:r>
      <w:proofErr w:type="spellEnd"/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 установить контроль за выполнением данного решения.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b/>
          <w:sz w:val="24"/>
          <w:szCs w:val="24"/>
        </w:rPr>
        <w:t>Основание: фонд Р - 2, оп. № 1, ед.хр.162, л.58</w:t>
      </w: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B72">
        <w:rPr>
          <w:rFonts w:ascii="Times New Roman" w:hAnsi="Times New Roman" w:cs="Times New Roman"/>
          <w:sz w:val="24"/>
          <w:szCs w:val="24"/>
        </w:rPr>
        <w:t>6 августа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Решение № 214 от 6 августа 1952г. «О проведении месячника книги».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 xml:space="preserve">В соответствии с решением Исполкома Иркутского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Облсовета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4B72">
        <w:rPr>
          <w:rFonts w:ascii="Times New Roman" w:hAnsi="Times New Roman" w:cs="Times New Roman"/>
          <w:sz w:val="24"/>
          <w:szCs w:val="24"/>
        </w:rPr>
        <w:t>депутатов</w:t>
      </w:r>
      <w:proofErr w:type="gramEnd"/>
      <w:r w:rsidRPr="00D24B72">
        <w:rPr>
          <w:rFonts w:ascii="Times New Roman" w:hAnsi="Times New Roman" w:cs="Times New Roman"/>
          <w:sz w:val="24"/>
          <w:szCs w:val="24"/>
        </w:rPr>
        <w:t xml:space="preserve"> трудящихся от 19/</w:t>
      </w:r>
      <w:r w:rsidRPr="00D24B72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D24B72">
        <w:rPr>
          <w:rFonts w:ascii="Times New Roman" w:hAnsi="Times New Roman" w:cs="Times New Roman"/>
          <w:sz w:val="24"/>
          <w:szCs w:val="24"/>
        </w:rPr>
        <w:t>-52 года № 548 Исполком Зиминского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>1.Провести в районе в период с 15 августа по 15 сентября 1952 года «Месячник книги».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>2.Для руководства проведением «Месячника книги» утвердить комиссию в следующем составе: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1. Ильина – Председатель комиссии – (Райсовет). 2. Белоусов – член комиссии – (РК ВКП/б/). 3. Кузнецова – член комиссии - (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Когиз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). 4.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Гаськов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– член комиссии - (РК ВЛКСМ). 5. Садов – член комиссии – (Редакция). 6.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Щедиков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– член комиссии (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Райсоюз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). 7.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Капутская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– член комиссии – (Культотдел).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>3.Обязать комиссию разработать план проведения «Месячника книги» согласно положения не позднее 10 августа.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 xml:space="preserve">4.Привлечь к широкому участию в проведении «Месячника книги» школы, красные уголки, клубы, избы – читальни, Союзпечать и культурные силы района.  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b/>
          <w:sz w:val="24"/>
          <w:szCs w:val="24"/>
        </w:rPr>
        <w:t>Основание: фонд Р - 2, оп. № 1, ед.хр.163, л.11</w:t>
      </w:r>
      <w:r w:rsidRPr="00D24B72">
        <w:rPr>
          <w:rFonts w:ascii="Times New Roman" w:hAnsi="Times New Roman" w:cs="Times New Roman"/>
          <w:sz w:val="24"/>
          <w:szCs w:val="24"/>
        </w:rPr>
        <w:t>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27 октября 1952г. - заседание Исполкома Зиминского районного Совета депутатов трудящихся.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>Решение № 289 от 27 октября 1952г. «Об утверждении кадров».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>Исполком Райсовета депутатов трудящихся решил: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tab/>
        <w:t xml:space="preserve">1.Утвердить в должности инспектора </w:t>
      </w:r>
      <w:proofErr w:type="spellStart"/>
      <w:r w:rsidRPr="00D24B72">
        <w:rPr>
          <w:rFonts w:ascii="Times New Roman" w:hAnsi="Times New Roman" w:cs="Times New Roman"/>
          <w:sz w:val="24"/>
          <w:szCs w:val="24"/>
        </w:rPr>
        <w:t>Райкультпросветотдела</w:t>
      </w:r>
      <w:proofErr w:type="spellEnd"/>
      <w:r w:rsidRPr="00D24B72">
        <w:rPr>
          <w:rFonts w:ascii="Times New Roman" w:hAnsi="Times New Roman" w:cs="Times New Roman"/>
          <w:sz w:val="24"/>
          <w:szCs w:val="24"/>
        </w:rPr>
        <w:t xml:space="preserve"> тов. Крылову Валентину Васильевну.</w:t>
      </w:r>
    </w:p>
    <w:p w:rsidR="00421503" w:rsidRPr="00D24B72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sz w:val="24"/>
          <w:szCs w:val="24"/>
        </w:rPr>
        <w:lastRenderedPageBreak/>
        <w:tab/>
        <w:t xml:space="preserve">2.Утвердить в должности заведующей районной библиотекой в с. Кимильтей        тов. Курчавову Анну Андреевну. </w:t>
      </w:r>
    </w:p>
    <w:p w:rsidR="00421503" w:rsidRDefault="00421503" w:rsidP="00421503">
      <w:pPr>
        <w:spacing w:after="0" w:line="240" w:lineRule="auto"/>
        <w:ind w:left="-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24B72">
        <w:rPr>
          <w:rFonts w:ascii="Times New Roman" w:hAnsi="Times New Roman" w:cs="Times New Roman"/>
          <w:b/>
          <w:sz w:val="24"/>
          <w:szCs w:val="24"/>
        </w:rPr>
        <w:t>Основание: фонд Р - 2, оп. № 1, ед.хр.165, л.73</w:t>
      </w:r>
      <w:r w:rsidRPr="00D24B72">
        <w:rPr>
          <w:rFonts w:ascii="Times New Roman" w:hAnsi="Times New Roman" w:cs="Times New Roman"/>
          <w:sz w:val="24"/>
          <w:szCs w:val="24"/>
        </w:rPr>
        <w:t>.</w:t>
      </w:r>
    </w:p>
    <w:p w:rsidR="00421503" w:rsidRDefault="00421503" w:rsidP="00421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2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 wp14:anchorId="0599C4C4" wp14:editId="771E518B">
            <wp:simplePos x="0" y="0"/>
            <wp:positionH relativeFrom="column">
              <wp:posOffset>-224790</wp:posOffset>
            </wp:positionH>
            <wp:positionV relativeFrom="paragraph">
              <wp:posOffset>1905</wp:posOffset>
            </wp:positionV>
            <wp:extent cx="2276475" cy="2159635"/>
            <wp:effectExtent l="0" t="0" r="0" b="0"/>
            <wp:wrapSquare wrapText="bothSides"/>
            <wp:docPr id="20" name="Рисунок 20" descr="C:\Users\Пользователь\Desktop\юбилей района\Хронограф Зиминского района. Издание книги\Вестник района. №24. 21.06.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района\Хронограф Зиминского района. Издание книги\Вестник района. №24. 21.06.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4452" b="36666"/>
                    <a:stretch/>
                  </pic:blipFill>
                  <pic:spPr bwMode="auto">
                    <a:xfrm>
                      <a:off x="0" y="0"/>
                      <a:ext cx="2276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77C">
        <w:rPr>
          <w:rFonts w:ascii="Times New Roman" w:eastAsia="Times New Roman" w:hAnsi="Times New Roman" w:cs="Times New Roman"/>
          <w:b/>
          <w:sz w:val="24"/>
          <w:szCs w:val="24"/>
        </w:rPr>
        <w:t>Вестник района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52B91">
        <w:rPr>
          <w:rFonts w:ascii="Times New Roman" w:eastAsia="Times New Roman" w:hAnsi="Times New Roman" w:cs="Times New Roman"/>
          <w:b/>
          <w:sz w:val="24"/>
          <w:szCs w:val="24"/>
        </w:rPr>
        <w:t xml:space="preserve"> – 2018 -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№ 24 </w:t>
      </w:r>
      <w:r w:rsidRPr="00152B91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июн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52B91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– С. 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1503" w:rsidRPr="00152B91" w:rsidRDefault="00421503" w:rsidP="004215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B91">
        <w:rPr>
          <w:rFonts w:ascii="Times New Roman" w:hAnsi="Times New Roman" w:cs="Times New Roman"/>
          <w:b/>
          <w:sz w:val="24"/>
          <w:szCs w:val="24"/>
        </w:rPr>
        <w:t xml:space="preserve">Новый заведующий </w:t>
      </w:r>
      <w:proofErr w:type="spellStart"/>
      <w:r w:rsidRPr="00152B91">
        <w:rPr>
          <w:rFonts w:ascii="Times New Roman" w:hAnsi="Times New Roman" w:cs="Times New Roman"/>
          <w:b/>
          <w:sz w:val="24"/>
          <w:szCs w:val="24"/>
        </w:rPr>
        <w:t>РайОНО</w:t>
      </w:r>
      <w:proofErr w:type="spellEnd"/>
      <w:r w:rsidRPr="00152B91">
        <w:rPr>
          <w:rFonts w:ascii="Times New Roman" w:hAnsi="Times New Roman" w:cs="Times New Roman"/>
          <w:b/>
          <w:sz w:val="24"/>
          <w:szCs w:val="24"/>
        </w:rPr>
        <w:t>.</w:t>
      </w:r>
    </w:p>
    <w:p w:rsidR="00421503" w:rsidRPr="004F1B68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апреля 1953</w:t>
      </w:r>
      <w:r w:rsidRPr="004F1B68">
        <w:rPr>
          <w:rFonts w:ascii="Times New Roman" w:hAnsi="Times New Roman" w:cs="Times New Roman"/>
          <w:sz w:val="24"/>
          <w:szCs w:val="24"/>
        </w:rPr>
        <w:t>г. - заседание Исполкома Зиминского районного Совета депутатов трудящихся.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№ 143 от 1 апреля 1953г. «Об утверждении заведующего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РайОНО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Исполком Зиминского Райсовета депутатов трудящихся решил:</w:t>
      </w:r>
    </w:p>
    <w:p w:rsidR="00421503" w:rsidRPr="00BF2C2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1.Утвердить Заведующим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РайОНО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Судленкова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Павла Семеновича с последующим утверждением на сессии Районного Совета, освободив его от обязанностей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Зулмайской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семилетней школы.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2FEF">
        <w:rPr>
          <w:rFonts w:ascii="Times New Roman" w:hAnsi="Times New Roman" w:cs="Times New Roman"/>
          <w:b/>
          <w:sz w:val="24"/>
          <w:szCs w:val="24"/>
        </w:rPr>
        <w:t>Основание</w:t>
      </w:r>
      <w:r>
        <w:rPr>
          <w:rFonts w:ascii="Times New Roman" w:hAnsi="Times New Roman" w:cs="Times New Roman"/>
          <w:b/>
          <w:sz w:val="24"/>
          <w:szCs w:val="24"/>
        </w:rPr>
        <w:t>: фонд Р - 2, оп. № 1, ед.хр.172, л.3</w:t>
      </w:r>
      <w:r w:rsidRPr="00AC2EF9">
        <w:rPr>
          <w:rFonts w:ascii="Times New Roman" w:hAnsi="Times New Roman" w:cs="Times New Roman"/>
          <w:sz w:val="24"/>
          <w:szCs w:val="24"/>
        </w:rPr>
        <w:t>.</w:t>
      </w:r>
    </w:p>
    <w:p w:rsidR="00421503" w:rsidRPr="00152B91" w:rsidRDefault="00421503" w:rsidP="00421503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2B91">
        <w:rPr>
          <w:rFonts w:ascii="Times New Roman" w:hAnsi="Times New Roman" w:cs="Times New Roman"/>
          <w:b/>
          <w:sz w:val="24"/>
          <w:szCs w:val="24"/>
        </w:rPr>
        <w:t>Строительство прорабских участков.</w:t>
      </w:r>
    </w:p>
    <w:p w:rsidR="00421503" w:rsidRPr="004F1B68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апреля 1953</w:t>
      </w:r>
      <w:r w:rsidRPr="004F1B68">
        <w:rPr>
          <w:rFonts w:ascii="Times New Roman" w:hAnsi="Times New Roman" w:cs="Times New Roman"/>
          <w:sz w:val="24"/>
          <w:szCs w:val="24"/>
        </w:rPr>
        <w:t>г. - заседание Исполкома Зиминского районного Совета депутатов трудящихся.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№ 152 от 8 апреля 1953г. «О выделении земельных участков Г.Л.Ф. под строительство прорабских участков Зиминского Химлесхоза».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Зиминский Химлесхоз производит подсочные работы в районе лесных массивов Филипповского,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Кундулунского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Б-Воронежского сельсовета, где уже произведено строительство прорабских участков как-то: жилых домов и хозяйственных производственных построек.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Исполком Зиминского Райсовета депутатов трудящихся решил: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 виду того, что поселки уже заселены и строения возведены – закрепить с           1-го января 1952 года в долгосрочное пользование из земель Г.Л.Ф. под строительство прорабских участков поселка.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26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 wp14:anchorId="612B2BA0" wp14:editId="503589E4">
            <wp:simplePos x="0" y="0"/>
            <wp:positionH relativeFrom="column">
              <wp:posOffset>4185285</wp:posOffset>
            </wp:positionH>
            <wp:positionV relativeFrom="paragraph">
              <wp:posOffset>92075</wp:posOffset>
            </wp:positionV>
            <wp:extent cx="2189480" cy="2561590"/>
            <wp:effectExtent l="0" t="0" r="0" b="0"/>
            <wp:wrapSquare wrapText="bothSides"/>
            <wp:docPr id="51" name="Рисунок 51" descr="C:\Users\Пользователь\Desktop\юбилей района\Хронограф Зиминского района. Издание книги\Вестник района. №25. 28.06.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билей района\Хронограф Зиминского района. Издание книги\Вестник района. №25. 28.06.1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2317" b="20181"/>
                    <a:stretch/>
                  </pic:blipFill>
                  <pic:spPr bwMode="auto">
                    <a:xfrm>
                      <a:off x="0" y="0"/>
                      <a:ext cx="218948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Прокопьевск Б-Воронежского с/совета площадью 20 га.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Улус-2 Филипповского сельсовета площадью 30 га.</w:t>
      </w:r>
      <w:r w:rsidRPr="00AC26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Черемшанка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Кундулунского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– 10 га.</w:t>
      </w:r>
    </w:p>
    <w:p w:rsidR="00421503" w:rsidRPr="00AC265F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Медведевск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Буринской дачи – 14 га.</w:t>
      </w:r>
      <w:r w:rsidRPr="00AC26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2FEF">
        <w:rPr>
          <w:rFonts w:ascii="Times New Roman" w:hAnsi="Times New Roman" w:cs="Times New Roman"/>
          <w:b/>
          <w:sz w:val="24"/>
          <w:szCs w:val="24"/>
        </w:rPr>
        <w:t>Основание</w:t>
      </w:r>
      <w:r>
        <w:rPr>
          <w:rFonts w:ascii="Times New Roman" w:hAnsi="Times New Roman" w:cs="Times New Roman"/>
          <w:b/>
          <w:sz w:val="24"/>
          <w:szCs w:val="24"/>
        </w:rPr>
        <w:t>: фонд Р - 2, оп. № 1, ед.хр.172, л.17</w:t>
      </w:r>
      <w:r w:rsidRPr="00AC2EF9">
        <w:rPr>
          <w:rFonts w:ascii="Times New Roman" w:hAnsi="Times New Roman" w:cs="Times New Roman"/>
          <w:sz w:val="24"/>
          <w:szCs w:val="24"/>
        </w:rPr>
        <w:t>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21503" w:rsidRDefault="00421503" w:rsidP="00421503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3777C">
        <w:rPr>
          <w:rFonts w:ascii="Times New Roman" w:eastAsia="Times New Roman" w:hAnsi="Times New Roman" w:cs="Times New Roman"/>
          <w:b/>
          <w:sz w:val="24"/>
          <w:szCs w:val="24"/>
        </w:rPr>
        <w:t>Вестник района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– 2018. - № 25 (28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июн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.). – С. 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1503" w:rsidRPr="004F1B68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апреля 1953</w:t>
      </w:r>
      <w:r w:rsidRPr="004F1B68">
        <w:rPr>
          <w:rFonts w:ascii="Times New Roman" w:hAnsi="Times New Roman" w:cs="Times New Roman"/>
          <w:sz w:val="24"/>
          <w:szCs w:val="24"/>
        </w:rPr>
        <w:t>г. - заседание Исполкома Зиминского районного Совета депутатов трудящихся.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№ 179 от 28 апреля 1953г. «Об отводе земельного участка из земель ГЗИ Кимильтейской средней школе».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Постановлению Совета Министров от 22 сентября 1947г. «О выделении земель начальным семилетним и средним школам под опытные участки» и поданной заявки Кимильтейской средней школы о выделении ей под опытный участок земли в количестве одного га.</w:t>
      </w:r>
    </w:p>
    <w:p w:rsidR="00421503" w:rsidRPr="00AC265F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Исполком Райсовета депутатов трудящихся решил:</w:t>
      </w:r>
      <w:r w:rsidRPr="00AC26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1.Выделить Кимильтейской средней школе земли под опытный участок из земель ГЗИ в количестве одного га за рекой против села Кимильтей.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2.Поручить старшему землеустроителю тов. Борисову отвести в натуре данный участок.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2FEF">
        <w:rPr>
          <w:rFonts w:ascii="Times New Roman" w:hAnsi="Times New Roman" w:cs="Times New Roman"/>
          <w:b/>
          <w:sz w:val="24"/>
          <w:szCs w:val="24"/>
        </w:rPr>
        <w:t>Основание</w:t>
      </w:r>
      <w:r>
        <w:rPr>
          <w:rFonts w:ascii="Times New Roman" w:hAnsi="Times New Roman" w:cs="Times New Roman"/>
          <w:b/>
          <w:sz w:val="24"/>
          <w:szCs w:val="24"/>
        </w:rPr>
        <w:t>: фонд Р - 2, оп. № 1, ед.хр.172, л.76</w:t>
      </w:r>
      <w:r w:rsidRPr="00AC2EF9">
        <w:rPr>
          <w:rFonts w:ascii="Times New Roman" w:hAnsi="Times New Roman" w:cs="Times New Roman"/>
          <w:sz w:val="24"/>
          <w:szCs w:val="24"/>
        </w:rPr>
        <w:t>.</w:t>
      </w:r>
    </w:p>
    <w:p w:rsidR="00421503" w:rsidRPr="004F1B68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июня 1953</w:t>
      </w:r>
      <w:r w:rsidRPr="004F1B68">
        <w:rPr>
          <w:rFonts w:ascii="Times New Roman" w:hAnsi="Times New Roman" w:cs="Times New Roman"/>
          <w:sz w:val="24"/>
          <w:szCs w:val="24"/>
        </w:rPr>
        <w:t>г. - заседание Исполкома Зиминского районного Совета депутатов трудящихся.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№ 227 от 20 июня 1953г.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запросом Исполкома Областного Совета депутатов трудящихся мнения по вопросу укрупнения сельских советов в районе, Исполком Райсовета депутатов трудящихся решил: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1.Считать возможным укрупнить Кимильтейский сельский Совет с включением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Баргадайского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полностью и присоединения ст. Перевоз.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Присоединить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Ухтуйскому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сельсовету территорию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Перевозского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в его границах с передачей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Глинкинскому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сельсовету территории колхоза «Н-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Чиркино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421503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2.Остальные сельские советы районы оставить в их границах так как они находятся в настоящее время.</w:t>
      </w:r>
    </w:p>
    <w:p w:rsidR="00421503" w:rsidRPr="00D24B72" w:rsidRDefault="00421503" w:rsidP="0042150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92FEF">
        <w:rPr>
          <w:rFonts w:ascii="Times New Roman" w:hAnsi="Times New Roman" w:cs="Times New Roman"/>
          <w:b/>
          <w:sz w:val="24"/>
          <w:szCs w:val="24"/>
        </w:rPr>
        <w:t>Основание</w:t>
      </w:r>
      <w:r>
        <w:rPr>
          <w:rFonts w:ascii="Times New Roman" w:hAnsi="Times New Roman" w:cs="Times New Roman"/>
          <w:b/>
          <w:sz w:val="24"/>
          <w:szCs w:val="24"/>
        </w:rPr>
        <w:t>: фонд Р - 2, оп. № 1, ед.хр.174, л.33</w:t>
      </w:r>
      <w:r w:rsidRPr="00AC2EF9">
        <w:rPr>
          <w:rFonts w:ascii="Times New Roman" w:hAnsi="Times New Roman" w:cs="Times New Roman"/>
          <w:sz w:val="24"/>
          <w:szCs w:val="24"/>
        </w:rPr>
        <w:t>.</w:t>
      </w:r>
    </w:p>
    <w:p w:rsidR="00421503" w:rsidRPr="003A19EA" w:rsidRDefault="00421503" w:rsidP="005C1147">
      <w:pPr>
        <w:ind w:firstLine="426"/>
        <w:jc w:val="center"/>
        <w:rPr>
          <w:rFonts w:ascii="Times New Roman" w:hAnsi="Times New Roman" w:cs="Times New Roman"/>
          <w:sz w:val="32"/>
        </w:rPr>
      </w:pPr>
    </w:p>
    <w:p w:rsidR="00F3731D" w:rsidRPr="00866A72" w:rsidRDefault="00F3731D" w:rsidP="00C944F4">
      <w:pPr>
        <w:jc w:val="center"/>
        <w:rPr>
          <w:rFonts w:ascii="Times New Roman" w:hAnsi="Times New Roman" w:cs="Times New Roman"/>
          <w:sz w:val="12"/>
        </w:rPr>
      </w:pPr>
    </w:p>
    <w:sectPr w:rsidR="00F3731D" w:rsidRPr="00866A72" w:rsidSect="00421503">
      <w:pgSz w:w="11906" w:h="16838" w:code="9"/>
      <w:pgMar w:top="851" w:right="851" w:bottom="284" w:left="1134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E6609"/>
    <w:multiLevelType w:val="hybridMultilevel"/>
    <w:tmpl w:val="C3CE37E0"/>
    <w:lvl w:ilvl="0" w:tplc="09623D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B1C0A66"/>
    <w:multiLevelType w:val="hybridMultilevel"/>
    <w:tmpl w:val="0BF65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F5D54"/>
    <w:multiLevelType w:val="hybridMultilevel"/>
    <w:tmpl w:val="5198838C"/>
    <w:lvl w:ilvl="0" w:tplc="F3CA40C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458702ED"/>
    <w:multiLevelType w:val="hybridMultilevel"/>
    <w:tmpl w:val="7DCEAA6C"/>
    <w:lvl w:ilvl="0" w:tplc="D1A8C97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0964BBA"/>
    <w:multiLevelType w:val="hybridMultilevel"/>
    <w:tmpl w:val="387EA81A"/>
    <w:lvl w:ilvl="0" w:tplc="4FB2EB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F4"/>
    <w:rsid w:val="000F60D5"/>
    <w:rsid w:val="0020369C"/>
    <w:rsid w:val="003A19EA"/>
    <w:rsid w:val="00421503"/>
    <w:rsid w:val="00446584"/>
    <w:rsid w:val="00482A54"/>
    <w:rsid w:val="005C1147"/>
    <w:rsid w:val="007B4C9C"/>
    <w:rsid w:val="00806E6E"/>
    <w:rsid w:val="00846429"/>
    <w:rsid w:val="00866A72"/>
    <w:rsid w:val="00892D43"/>
    <w:rsid w:val="00A473B4"/>
    <w:rsid w:val="00BE1FFB"/>
    <w:rsid w:val="00C944F4"/>
    <w:rsid w:val="00CF050C"/>
    <w:rsid w:val="00D80E8C"/>
    <w:rsid w:val="00D9289A"/>
    <w:rsid w:val="00DF68F7"/>
    <w:rsid w:val="00E838ED"/>
    <w:rsid w:val="00EF16AF"/>
    <w:rsid w:val="00F3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CBBA1-4EB2-4D13-A30D-A42FCD24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1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microsoft.com/office/2007/relationships/hdphoto" Target="media/hdphoto1.wdp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588F2-1BE8-4433-AAAE-4F0D658BA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11738</Words>
  <Characters>66908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2018-07-11T01:17:00Z</cp:lastPrinted>
  <dcterms:created xsi:type="dcterms:W3CDTF">2018-06-21T06:32:00Z</dcterms:created>
  <dcterms:modified xsi:type="dcterms:W3CDTF">2022-02-16T03:18:00Z</dcterms:modified>
</cp:coreProperties>
</file>